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E0" w:rsidRPr="00063DE0" w:rsidRDefault="00063DE0" w:rsidP="00063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bdr w:val="none" w:sz="0" w:space="0" w:color="auto" w:frame="1"/>
        </w:rPr>
      </w:pPr>
      <w:r w:rsidRPr="00063DE0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bdr w:val="none" w:sz="0" w:space="0" w:color="auto" w:frame="1"/>
        </w:rPr>
        <w:t>Консультация  для родителей</w:t>
      </w:r>
    </w:p>
    <w:p w:rsidR="00063DE0" w:rsidRPr="00063DE0" w:rsidRDefault="00063DE0" w:rsidP="00063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bookmarkStart w:id="0" w:name="_GoBack"/>
      <w:r w:rsidRPr="00063DE0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bdr w:val="none" w:sz="0" w:space="0" w:color="auto" w:frame="1"/>
        </w:rPr>
        <w:t>«Играем вместе с детьми</w:t>
      </w: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bdr w:val="none" w:sz="0" w:space="0" w:color="auto" w:frame="1"/>
        </w:rPr>
        <w:t xml:space="preserve"> дома</w:t>
      </w:r>
      <w:r w:rsidRPr="00063DE0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bdr w:val="none" w:sz="0" w:space="0" w:color="auto" w:frame="1"/>
        </w:rPr>
        <w:t>»</w:t>
      </w:r>
      <w:r w:rsidRPr="00063DE0">
        <w:rPr>
          <w:rFonts w:ascii="Times New Roman" w:eastAsia="Times New Roman" w:hAnsi="Times New Roman" w:cs="Times New Roman"/>
          <w:color w:val="00B0F0"/>
          <w:sz w:val="28"/>
          <w:szCs w:val="28"/>
        </w:rPr>
        <w:br/>
      </w:r>
      <w:bookmarkEnd w:id="0"/>
    </w:p>
    <w:p w:rsidR="00063DE0" w:rsidRPr="00063DE0" w:rsidRDefault="00063DE0" w:rsidP="00063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ребёнка дошкольного возраста игра является ведущей деятельностью, в которой проходит его психическое развитие, формируется личность в целом. Именно в семье он приобретает первоначальный опыт общения. Жизнь взрослых, взаимоотношения между ними, отношение родителей друг к другу, к друзьям, к другим близким, самому ребёнку, отношение к труду, к окружающим предметам интересует детей. Дети подражают родителям: манере обращаться с окружающими, их поступками, трудовым действиям. И всё это они переносят в свои игры, закрепляя, таким образом, накопленный опыт поведения, формы отношения. </w:t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Совместные игры родителей с детьми духовно и эмоционально обогащает детей, удовлетворяют потребность в общении с близкими людьми, укрепляют веру в свои силы. Семья закладывает основы личностных качеств ребёнка. Здесь же у него возникает чувство доверия к окружающему миру, к близким людям, а уже на этой почве появляются любопытство, любознательность, познавательная и речевая активность и многие другие личностные качества.</w:t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Младшие дошкольники 3-4 лет не только не умеют играть вместе, они не умеют играть самостоятельно. Малыш обычно бесцельно возит взад-вперёд машину, не находя ей большего применения, он её быстро бросает, требует новую игрушку. Самостоятельность в игре формируется постепенно, в процессе игрового общения </w:t>
      </w:r>
      <w:proofErr w:type="gramStart"/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взрослыми, со старшими детьми, с ровесниками. Развитие самостоятельности во многом зависит от того, как организована жизнь ребёнка в игре. Ждать, пока он сам начнёт играть самостоятельно – значит заведомо тормозить развитие детской личности. Три года - это тот рубеж, на котором кончается раннее детство и начинается дошкольный возраст. Ребёнок начинает отделять себя от мира окружающих взрослых, он вступает в более самостоятельную жизнь. Малыш уже многое понимает, знает и умеет и стремится узнать ещё больше. Ваша задача - помочь ему в этом. В умственном развитии дошкольника - главное это знакомство с окружающими его предметами. Их форма, величина, цвет, расположение в пространстве, передвижение - вот то, что привлекает ребёнка. Организуя игры с ребёнком, внимательно присмотритесь к нему, оцените его индивидуальные особенности. Если он быстро и легко справляется с заданиями, можно предлагать ему более </w:t>
      </w:r>
      <w:proofErr w:type="gramStart"/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сложные</w:t>
      </w:r>
      <w:proofErr w:type="gramEnd"/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и, наоборот, в случае затруднений, лучше подольше задержаться на простых. Важно не только научит ребёнка чему-либо, но и вселить в него уверенность в себе, сформировать умение отстаивать свою идею, своё решение. Особенно это касается выполнения творческих заданий, которые обычно имеют несколько решений и которые не предполагают жёсткой оценки: «верно - неверно». Нужно научить ребёнка принимать критику без обид и выдвигать новые идеи. Очень  важны индивидуальные черты ребёнка. Если он смел и уверен в себе, можно начинать учить его критически оценивать свои ответы. Если </w:t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застенчив, нерешителен, лучше сначала подбодрить его и поддержать любую инициативу. Если малыш стремится быстро менять задания, отделываясь первым попавшимся ответом, то хорошо бы заинтересовать его заданием, научить находить в нем новые детали, насыщая знакомое новым содержанием. И наоборот, если, выполняя игровое задание, ребёнок «увязает» в бесконечных деталях, что мешает ему двигаться вперёд, лучше помочь ему выбрать один вариант, оставив всё лишнее в стороне, потренироваться в умении переходить от одной идеи к другой, что особенно важно при выполнении творческих заданий.</w:t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Можно адаптировать (упрощать) сложные игры, если ребенок не воспринимает их в том виде, в каком они будут предложены.              </w:t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63DE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И запомните:</w:t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    Игрой можно увлечь, заставить играть нельзя!</w:t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    Природа игры такова, что при отсутствии абсолютной добровольности, она перестает быть игрой.</w:t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    Не объясняйте ребенку, как надо играть, а играйте вместе с ним, принимая позицию партнера, а не учителя.</w:t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    Не забывайте о своевременном переходе ребенка к более сложным способам игры, используя для этого ее особые формы и развертывая соответствующим образом ее сюжет.</w:t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•    Не упускайте из виду, что ребенок должен научиться согласовывать игровые действия с партнерами-сверстниками, поэтому не </w:t>
      </w:r>
      <w:proofErr w:type="gramStart"/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стремитесь</w:t>
      </w:r>
      <w:proofErr w:type="gramEnd"/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время угадывать направление его мысли.</w:t>
      </w:r>
    </w:p>
    <w:p w:rsidR="00063DE0" w:rsidRPr="00063DE0" w:rsidRDefault="00063DE0" w:rsidP="00063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>Партнеры по игре должны пояснять смысл игровых действий друг другу. Делайте это сами и стимулируйте к этому ребенка.</w:t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Каждая игра - это общение ребёнка </w:t>
      </w:r>
      <w:proofErr w:type="gramStart"/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взрослым, с другими детьми; это школа сотрудничества, в которой он учится и радоваться успеху сверстника, и стойко переносит свои неудачи. Доброжелательность, поддержка, радостная обстановка выдумки и фантазии - только в этом случае наши игры будут полезны для развития ребёнка.</w:t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Ровный, спокойный, доброжелательный тон равного по игре партнёра вселяет ребёнку уверенность в том, что его понимают, с ним хотят играть. Радость, которую вы доставите ребёнку, станет и вашей радостью, а проведённые вместе приятные минуты помогут вам сделать добрее и веселее совместную жизнь.</w:t>
      </w:r>
    </w:p>
    <w:p w:rsidR="00063DE0" w:rsidRPr="00063DE0" w:rsidRDefault="00063DE0" w:rsidP="00063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DE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Играйте вместе с малышом!</w:t>
      </w:r>
      <w:r w:rsidRPr="00063DE0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  </w:t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63DE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</w:rPr>
        <w:t>Игры на кухне:</w:t>
      </w:r>
      <w:r w:rsidRPr="00063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63D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</w:rPr>
        <w:t>• </w:t>
      </w:r>
      <w:r w:rsidRPr="00063DE0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</w:rPr>
        <w:t>Помощник</w:t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 заняты приготовлением ужина. Малыш крутится возле Вас. Предложите ему перебрать горох, рис, гречку или пшено. Тем самым он окажет Вам посильную помощь и потренирует свои пальчики.</w:t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63DE0">
        <w:rPr>
          <w:rFonts w:ascii="Times New Roman" w:eastAsia="Times New Roman" w:hAnsi="Times New Roman" w:cs="Times New Roman"/>
          <w:color w:val="0070C0"/>
          <w:sz w:val="28"/>
          <w:szCs w:val="28"/>
        </w:rPr>
        <w:br/>
      </w:r>
      <w:r w:rsidRPr="00063D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</w:rPr>
        <w:t>• </w:t>
      </w:r>
      <w:r w:rsidRPr="00063DE0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</w:rPr>
        <w:t>Какие спрятались  слова?</w:t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Какие слова можно вынуть из борща?    </w:t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(свёкла, картошка, морковь и </w:t>
      </w:r>
      <w:proofErr w:type="spellStart"/>
      <w:proofErr w:type="gramStart"/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proofErr w:type="spellEnd"/>
      <w:proofErr w:type="gramEnd"/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>…)    </w:t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Винегрета?  Кухонного шкафа? Плиты?</w:t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63D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</w:rPr>
        <w:t>• </w:t>
      </w:r>
      <w:r w:rsidRPr="00063DE0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</w:rPr>
        <w:t>Угощаю</w:t>
      </w:r>
      <w:proofErr w:type="gramStart"/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</w:t>
      </w:r>
      <w:proofErr w:type="gramEnd"/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>авай вспомним вкусные слова и угостим друг друга. Ребёнок называет “вкусное” слово и “кладёт” Вам на ладошку, за тем вы ему и так до тех пор, пока всё не “съедите”.           </w:t>
      </w:r>
    </w:p>
    <w:p w:rsidR="00063DE0" w:rsidRPr="00063DE0" w:rsidRDefault="00063DE0" w:rsidP="00063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3D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</w:rPr>
        <w:t>• </w:t>
      </w:r>
      <w:r w:rsidRPr="00063DE0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</w:rPr>
        <w:t>Волшебные очки</w:t>
      </w:r>
    </w:p>
    <w:p w:rsidR="00063DE0" w:rsidRPr="00063DE0" w:rsidRDefault="00063DE0" w:rsidP="00063D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Представь, что у нас есть волшебные очки. Когда их надеваешь, то все становится синим (красным, зеленым, желтым и т.п.). Посмотри вокруг в волшебные очки, какого цвета все стало, скажи</w:t>
      </w:r>
      <w:proofErr w:type="gramStart"/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красные сапоги, мяч – красный, красный дом, красная машина, красное пальто и т.п.</w:t>
      </w:r>
    </w:p>
    <w:p w:rsidR="00063DE0" w:rsidRPr="00063DE0" w:rsidRDefault="00063DE0" w:rsidP="00063DE0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proofErr w:type="spellStart"/>
      <w:r w:rsidRPr="00063DE0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</w:rPr>
        <w:t>Перепутаница</w:t>
      </w:r>
      <w:proofErr w:type="spellEnd"/>
    </w:p>
    <w:p w:rsidR="00063DE0" w:rsidRPr="00063DE0" w:rsidRDefault="00063DE0" w:rsidP="00063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Жили-были слова. Однажды они веселились, играли, танцевали. И не заметили, что перепутались. Помоги словам распутаться.        Слова: </w:t>
      </w:r>
      <w:proofErr w:type="spellStart"/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>босака</w:t>
      </w:r>
      <w:proofErr w:type="spellEnd"/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(собака), </w:t>
      </w:r>
      <w:proofErr w:type="spellStart"/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>ловосы</w:t>
      </w:r>
      <w:proofErr w:type="spellEnd"/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(волосы), </w:t>
      </w:r>
      <w:proofErr w:type="spellStart"/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>лекасо</w:t>
      </w:r>
      <w:proofErr w:type="spellEnd"/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(колесо), </w:t>
      </w:r>
      <w:proofErr w:type="spellStart"/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>посаги</w:t>
      </w:r>
      <w:proofErr w:type="spellEnd"/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(сапоги) и пр.</w:t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                            </w:t>
      </w:r>
    </w:p>
    <w:p w:rsidR="00063DE0" w:rsidRPr="00063DE0" w:rsidRDefault="00063DE0" w:rsidP="00063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3D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</w:rPr>
        <w:t>Играем дома:</w:t>
      </w:r>
    </w:p>
    <w:p w:rsidR="00063DE0" w:rsidRPr="00063DE0" w:rsidRDefault="00063DE0" w:rsidP="00063DE0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3DE0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</w:rPr>
        <w:t>Придумай загадку</w:t>
      </w:r>
    </w:p>
    <w:p w:rsidR="00063DE0" w:rsidRPr="00063DE0" w:rsidRDefault="00063DE0" w:rsidP="00063D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придумывает загадку-описание мебели или игрушки. Например, у него есть сиденье, спинка, четыре ножки. На нем можно сидеть. Что это? (СТУЛ).</w:t>
      </w:r>
    </w:p>
    <w:p w:rsidR="00063DE0" w:rsidRPr="00063DE0" w:rsidRDefault="00063DE0" w:rsidP="00063DE0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3DE0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</w:rPr>
        <w:t>Где игрушка?</w:t>
      </w:r>
    </w:p>
    <w:p w:rsidR="00063DE0" w:rsidRPr="00063DE0" w:rsidRDefault="00063DE0" w:rsidP="00063D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могут быть связаны со знакомством с предлогами, размерами окружающих предметов, изменением их количества. Например, игра с предлогами может быть проведена в варианте «стул и игрушка»: игрушка на стуле, под стулом, за стулом с обязательным активным действием и четким раздельным произнесением соответствующих предлогов.</w:t>
      </w:r>
    </w:p>
    <w:p w:rsidR="00063DE0" w:rsidRPr="00063DE0" w:rsidRDefault="00063DE0" w:rsidP="00063DE0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3DE0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</w:rPr>
        <w:t>Назови ласково</w:t>
      </w:r>
    </w:p>
    <w:p w:rsidR="00063DE0" w:rsidRPr="00063DE0" w:rsidRDefault="00063DE0" w:rsidP="00063D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с размерами предметов может быть проведена в варианте «уменьшительное слово»: диван – диванчик, стол – столик с обязательной демонстрацией предметов.</w:t>
      </w:r>
    </w:p>
    <w:p w:rsidR="00063DE0" w:rsidRPr="00063DE0" w:rsidRDefault="00063DE0" w:rsidP="00063DE0">
      <w:pPr>
        <w:numPr>
          <w:ilvl w:val="0"/>
          <w:numId w:val="5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proofErr w:type="gramStart"/>
      <w:r w:rsidRPr="00063DE0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</w:rPr>
        <w:t>Один-много</w:t>
      </w:r>
      <w:proofErr w:type="gramEnd"/>
    </w:p>
    <w:p w:rsidR="00063DE0" w:rsidRPr="00063DE0" w:rsidRDefault="00063DE0" w:rsidP="00063D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игре по определению количества предметов в начальном варианте лучше использовать сочетание понятий «один – много»: один карандаш – много карандашей, одна вилка – много вилок.</w:t>
      </w:r>
    </w:p>
    <w:p w:rsidR="00063DE0" w:rsidRPr="00063DE0" w:rsidRDefault="00063DE0" w:rsidP="00063DE0">
      <w:pPr>
        <w:numPr>
          <w:ilvl w:val="0"/>
          <w:numId w:val="6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3DE0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</w:rPr>
        <w:t>Отгадай предмет по названию его частей </w:t>
      </w:r>
      <w:r w:rsidRPr="00063DE0">
        <w:rPr>
          <w:rFonts w:ascii="Times New Roman" w:eastAsia="Times New Roman" w:hAnsi="Times New Roman" w:cs="Times New Roman"/>
          <w:color w:val="0070C0"/>
          <w:sz w:val="28"/>
          <w:szCs w:val="28"/>
        </w:rPr>
        <w:t> </w:t>
      </w:r>
    </w:p>
    <w:p w:rsidR="00063DE0" w:rsidRPr="00063DE0" w:rsidRDefault="00063DE0" w:rsidP="00063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>- Кузов, кабина, колеса, руль, фары, дверцы (грузовик).</w:t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Ствол, ветки, сучья, листья, кора, корни (дерево).</w:t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Дно, крышка, стенки, ручки (кастрюля).</w:t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Палуба, каюта, якорь, корма, нос (корабль).</w:t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Подъезд, этаж, лестница, квартиры, чердак (дом).</w:t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Крылья, кабина, хвост, мотор (самолет).</w:t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Глаза, лоб, нос, рот, брови, щеки (лицо).</w:t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Рукава, воротник, манжеты (рубашка).</w:t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Голова, туловище, ноги, хвост, вымя (корова).</w:t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Пол, стены, потолок (комната).</w:t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Подоконник, рама, стекло (окно).</w:t>
      </w:r>
    </w:p>
    <w:p w:rsidR="00063DE0" w:rsidRPr="00063DE0" w:rsidRDefault="00063DE0" w:rsidP="00063DE0">
      <w:pPr>
        <w:numPr>
          <w:ilvl w:val="0"/>
          <w:numId w:val="7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3DE0">
        <w:rPr>
          <w:rFonts w:ascii="Times New Roman" w:eastAsia="Times New Roman" w:hAnsi="Times New Roman" w:cs="Times New Roman"/>
          <w:color w:val="0070C0"/>
          <w:sz w:val="28"/>
          <w:szCs w:val="28"/>
        </w:rPr>
        <w:t> </w:t>
      </w:r>
      <w:r w:rsidRPr="00063DE0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</w:rPr>
        <w:t>Отгадай, что это.</w:t>
      </w:r>
    </w:p>
    <w:p w:rsidR="00063DE0" w:rsidRPr="00063DE0" w:rsidRDefault="00063DE0" w:rsidP="00063D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Отгадывание обобщающего слова по функциональным признакам, по ситуации, в которой чаще всего находится предмет, называемый этим словом.</w:t>
      </w:r>
    </w:p>
    <w:p w:rsidR="00063DE0" w:rsidRPr="00063DE0" w:rsidRDefault="00063DE0" w:rsidP="00063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Например:</w:t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Растут на грядке в огороде, используются в пищу (овощи).</w:t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Растут на дереве в саду, очень </w:t>
      </w:r>
      <w:proofErr w:type="gramStart"/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>вкусные</w:t>
      </w:r>
      <w:proofErr w:type="gramEnd"/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сладкие.</w:t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Движется по дорогам, по воде, по воздуху.</w:t>
      </w:r>
    </w:p>
    <w:p w:rsidR="00063DE0" w:rsidRPr="00063DE0" w:rsidRDefault="00063DE0" w:rsidP="00063DE0">
      <w:pPr>
        <w:numPr>
          <w:ilvl w:val="0"/>
          <w:numId w:val="8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3DE0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</w:rPr>
        <w:t>Назови лишнее слово</w:t>
      </w:r>
    </w:p>
    <w:p w:rsidR="00063DE0" w:rsidRPr="00063DE0" w:rsidRDefault="00063DE0" w:rsidP="00063D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называет слова и предлагает ребенку назвать «лишнее» слово, а затем объяснить, почему это слово «лишнее».                                          </w:t>
      </w:r>
    </w:p>
    <w:p w:rsidR="00063DE0" w:rsidRPr="00063DE0" w:rsidRDefault="00063DE0" w:rsidP="00063D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>«Лишнее» слово среди имен существительных:                                                          </w:t>
      </w:r>
    </w:p>
    <w:p w:rsidR="00063DE0" w:rsidRPr="00063DE0" w:rsidRDefault="00063DE0" w:rsidP="00063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>кукла, песок, юла, ведерко, мяч;                                                                            </w:t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стол, шкаф, ковер, кресло, диван;                                                                        </w:t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пальто, шапка, шарф, сапоги, шляпа;                                                                   </w:t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слива, яблоко, помидор, абрикос, груша;                                                                   </w:t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волк, собака, рысь, лиса, заяц;                                                                     </w:t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лошадь, корова, олень, баран, свинья;                                                                     </w:t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роза, тюльпан, фасоль, василек, мак;                                                                   </w:t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зима, апрель, весна, осень, лето;                                                                        </w:t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мама, подруга, папа, сын, бабушка.                                                                </w:t>
      </w:r>
      <w:proofErr w:type="gramEnd"/>
    </w:p>
    <w:p w:rsidR="00063DE0" w:rsidRPr="00063DE0" w:rsidRDefault="00063DE0" w:rsidP="00063DE0">
      <w:pPr>
        <w:numPr>
          <w:ilvl w:val="0"/>
          <w:numId w:val="9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3DE0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</w:rPr>
        <w:t>Подбери слово</w:t>
      </w:r>
    </w:p>
    <w:p w:rsidR="00063DE0" w:rsidRPr="00063DE0" w:rsidRDefault="00063DE0" w:rsidP="00063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Ребенку предлагается подобрать к любому предмету, объекту </w:t>
      </w:r>
      <w:proofErr w:type="gramStart"/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</w:t>
      </w:r>
      <w:proofErr w:type="gramEnd"/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обозначающие его признаки, качества.</w:t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Например, зима какая? (холодная, снежная, морозная.)</w:t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Снег какой (Белый, пушистый, мягкий, </w:t>
      </w:r>
      <w:proofErr w:type="gramStart"/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>чисты</w:t>
      </w:r>
      <w:proofErr w:type="gramEnd"/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>, липкий.)                                                                 </w:t>
      </w:r>
    </w:p>
    <w:p w:rsidR="00063DE0" w:rsidRPr="00063DE0" w:rsidRDefault="00063DE0" w:rsidP="00063DE0">
      <w:pPr>
        <w:numPr>
          <w:ilvl w:val="0"/>
          <w:numId w:val="10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3DE0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</w:rPr>
        <w:t>Кто что умеет делать?</w:t>
      </w:r>
    </w:p>
    <w:p w:rsidR="00063DE0" w:rsidRPr="00063DE0" w:rsidRDefault="00063DE0" w:rsidP="00063D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Ребенку предлагается подобрать к предмету, объекту как можно больше слов-действий. например, что умеет делать кошка? (мурлыкать, выгибать </w:t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спину, царапаться, прыгать, бегать, спать, играть).                                                                                   </w:t>
      </w:r>
      <w:proofErr w:type="gramEnd"/>
    </w:p>
    <w:p w:rsidR="00063DE0" w:rsidRPr="00063DE0" w:rsidRDefault="00063DE0" w:rsidP="00063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>• </w:t>
      </w:r>
      <w:r w:rsidRPr="00063DE0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</w:rPr>
        <w:t>Веселые рифмы </w:t>
      </w:r>
    </w:p>
    <w:p w:rsidR="00063DE0" w:rsidRPr="00063DE0" w:rsidRDefault="00063DE0" w:rsidP="00063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Играющие должны подобрать к словам рифмы:                                         </w:t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свечка - печка                                                                                                  </w:t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трубы - губы                                                                                                         </w:t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ракетка — пипетка и т.д.</w:t>
      </w:r>
      <w:proofErr w:type="gramEnd"/>
    </w:p>
    <w:p w:rsidR="00063DE0" w:rsidRPr="00063DE0" w:rsidRDefault="00063DE0" w:rsidP="00063DE0">
      <w:pPr>
        <w:numPr>
          <w:ilvl w:val="0"/>
          <w:numId w:val="11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3DE0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</w:rPr>
        <w:t>Четвёртый лишний</w:t>
      </w:r>
    </w:p>
    <w:p w:rsidR="00063DE0" w:rsidRPr="00063DE0" w:rsidRDefault="00063DE0" w:rsidP="00063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 должен назвать, что лишнее, и объяснить почему.                </w:t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Например: ваза-роза-нарцисс-гвоздика.                                                                                                   </w:t>
      </w:r>
    </w:p>
    <w:p w:rsidR="00063DE0" w:rsidRPr="00063DE0" w:rsidRDefault="00063DE0" w:rsidP="00063DE0">
      <w:pPr>
        <w:numPr>
          <w:ilvl w:val="0"/>
          <w:numId w:val="12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3DE0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</w:rPr>
        <w:t>Посчитай</w:t>
      </w:r>
    </w:p>
    <w:p w:rsidR="00063DE0" w:rsidRPr="00063DE0" w:rsidRDefault="00063DE0" w:rsidP="00063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Считаем всё, что можно посчитать.                                                                      </w:t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Например: одно яблоко, два яблока, три яблока, четыре яблока, пять яблок.                                                                                                        </w:t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Можно добавить прилагательное: одно красное яблоко, два красных яблока… пять красных яблок и т.д.                                  </w:t>
      </w:r>
    </w:p>
    <w:p w:rsidR="00063DE0" w:rsidRPr="00063DE0" w:rsidRDefault="00063DE0" w:rsidP="00063DE0">
      <w:pPr>
        <w:numPr>
          <w:ilvl w:val="0"/>
          <w:numId w:val="13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3DE0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</w:rPr>
        <w:t>Скажи наоборот </w:t>
      </w:r>
    </w:p>
    <w:p w:rsidR="00063DE0" w:rsidRPr="00063DE0" w:rsidRDefault="00063DE0" w:rsidP="00063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называет какое — либо слово, а ребёнок подбирает «слово наоборот».     </w:t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Существительные:   сме</w:t>
      </w:r>
      <w:proofErr w:type="gramStart"/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>х-</w:t>
      </w:r>
      <w:proofErr w:type="gramEnd"/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…, лето- …, день- …, холод- …,север- … и т.п.     </w:t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Глаголы:    пришё</w:t>
      </w:r>
      <w:proofErr w:type="gramStart"/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>л-</w:t>
      </w:r>
      <w:proofErr w:type="gramEnd"/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…, нырнул- …   </w:t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Прилагательные:  широкий- …, маленький- …, богатый-… и т.п. </w:t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Наречия:   далек</w:t>
      </w:r>
      <w:proofErr w:type="gramStart"/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>…, высоко- …    </w:t>
      </w:r>
    </w:p>
    <w:p w:rsidR="00063DE0" w:rsidRPr="00063DE0" w:rsidRDefault="00063DE0" w:rsidP="00063DE0">
      <w:pPr>
        <w:numPr>
          <w:ilvl w:val="0"/>
          <w:numId w:val="14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3DE0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</w:rPr>
        <w:t>Подбери слово </w:t>
      </w:r>
    </w:p>
    <w:p w:rsidR="00063DE0" w:rsidRPr="00063DE0" w:rsidRDefault="00063DE0" w:rsidP="00063D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>Птица — перья. Рыба — … Огурец — овощ. Ромашка — ...                           </w:t>
      </w:r>
    </w:p>
    <w:p w:rsidR="00063DE0" w:rsidRPr="00063DE0" w:rsidRDefault="00063DE0" w:rsidP="00063DE0">
      <w:pPr>
        <w:numPr>
          <w:ilvl w:val="0"/>
          <w:numId w:val="15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3DE0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</w:rPr>
        <w:t>Расскажи стихотворение</w:t>
      </w:r>
    </w:p>
    <w:p w:rsidR="00063DE0" w:rsidRPr="00063DE0" w:rsidRDefault="00063DE0" w:rsidP="00063D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Заучивайте с детьми стихотворения, они развивают память и мышление.                                                                                                </w:t>
      </w:r>
    </w:p>
    <w:p w:rsidR="00063DE0" w:rsidRPr="00063DE0" w:rsidRDefault="00063DE0" w:rsidP="00063DE0">
      <w:pPr>
        <w:numPr>
          <w:ilvl w:val="0"/>
          <w:numId w:val="16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3DE0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</w:rPr>
        <w:t>Расскажи сказку</w:t>
      </w:r>
    </w:p>
    <w:p w:rsidR="00063DE0" w:rsidRPr="00063DE0" w:rsidRDefault="00063DE0" w:rsidP="00063D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>Читайте детям сказки, беседуйте по содержанию, разыгрывайте сказки по ролям, рисуйте картинки по сказкам.</w:t>
      </w:r>
    </w:p>
    <w:p w:rsidR="00063DE0" w:rsidRPr="00063DE0" w:rsidRDefault="00063DE0" w:rsidP="00063DE0">
      <w:pPr>
        <w:numPr>
          <w:ilvl w:val="0"/>
          <w:numId w:val="17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3DE0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</w:rPr>
        <w:t>Что лишнее?   </w:t>
      </w:r>
    </w:p>
    <w:p w:rsidR="00063DE0" w:rsidRPr="00063DE0" w:rsidRDefault="00063DE0" w:rsidP="00063D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>У этой игры множество вариантов. Время от времени устраивайте ребёнку тренировку внимания. Вот перед ним лежат мячик, кукла, кубик, тарелка. Что лишнее? правильно, из тарелки едят, а остальные предметы-игрушки. А теперь пусть ребёнок устроит вам подобный экзамен (игра развивает память, внимание, логику)</w:t>
      </w:r>
    </w:p>
    <w:p w:rsidR="00063DE0" w:rsidRPr="00063DE0" w:rsidRDefault="00063DE0" w:rsidP="00063DE0">
      <w:pPr>
        <w:numPr>
          <w:ilvl w:val="0"/>
          <w:numId w:val="18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3DE0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</w:rPr>
        <w:t>Чудесный мешочек</w:t>
      </w:r>
    </w:p>
    <w:p w:rsidR="00063DE0" w:rsidRPr="00063DE0" w:rsidRDefault="00063DE0" w:rsidP="00063D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эту игру можно играть вдвоём с ребёнком, а можно превратить эту игру в увлекательный конкурс. Положите в небольшой мешочек хорошо знакомые ребёнку </w:t>
      </w:r>
      <w:proofErr w:type="gramStart"/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предметы-мячик</w:t>
      </w:r>
      <w:proofErr w:type="gramEnd"/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>, кубик, карандаш, кисточку, шнурок и др. Завяжите ребёнку глаза и попросите его вытащить один предмет. Пусть попробует узнать этот предмет на ощупь (игра развивает тактильные ощущения, воображение, память, сообразительность)</w:t>
      </w:r>
    </w:p>
    <w:p w:rsidR="00063DE0" w:rsidRPr="00063DE0" w:rsidRDefault="00063DE0" w:rsidP="00063DE0">
      <w:pPr>
        <w:numPr>
          <w:ilvl w:val="0"/>
          <w:numId w:val="19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3DE0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</w:rPr>
        <w:t>Что за сказка? </w:t>
      </w:r>
    </w:p>
    <w:p w:rsidR="00063DE0" w:rsidRPr="00063DE0" w:rsidRDefault="00063DE0" w:rsidP="00063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>У вас в руках всё тот же чудесный мешочек, в котором находятся предметы, которые потеряли сказочные персонажи (ключ, туфелька, горошина, луковица и т. д) Ребёнок должен отгадать, что за герой его потерял или в какой сказке встречается этот предмет</w:t>
      </w:r>
      <w:proofErr w:type="gramStart"/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>гра развивает речь, память, воображение)</w:t>
      </w: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бойтесь экспериментировать!                                                                               </w:t>
      </w:r>
    </w:p>
    <w:p w:rsidR="00063DE0" w:rsidRPr="00063DE0" w:rsidRDefault="00063DE0" w:rsidP="00063D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DE0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можно придумывать самим. Все зависит от вашей фантазии.     </w:t>
      </w:r>
    </w:p>
    <w:p w:rsidR="00063DE0" w:rsidRPr="00063DE0" w:rsidRDefault="00063DE0" w:rsidP="00063D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</w:rPr>
      </w:pPr>
      <w:r w:rsidRPr="00063DE0">
        <w:rPr>
          <w:rFonts w:ascii="Times New Roman" w:eastAsia="Times New Roman" w:hAnsi="Times New Roman" w:cs="Times New Roman"/>
          <w:color w:val="FF0000"/>
          <w:sz w:val="28"/>
          <w:szCs w:val="28"/>
        </w:rPr>
        <w:t>Ребёнок очень рад минутам, подаренным ему родителями в игре. Не откладывайте на завтра то, что можно сделать сегодня! Терпения вам и успехов!</w:t>
      </w:r>
      <w:r w:rsidRPr="00063DE0">
        <w:rPr>
          <w:rFonts w:ascii="Arial" w:eastAsia="Times New Roman" w:hAnsi="Arial" w:cs="Arial"/>
          <w:color w:val="FF0000"/>
          <w:sz w:val="18"/>
          <w:szCs w:val="18"/>
        </w:rPr>
        <w:br/>
        <w:t> </w:t>
      </w:r>
    </w:p>
    <w:p w:rsidR="00926FE1" w:rsidRDefault="00926FE1"/>
    <w:sectPr w:rsidR="0092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4485"/>
    <w:multiLevelType w:val="multilevel"/>
    <w:tmpl w:val="B6B8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605C1"/>
    <w:multiLevelType w:val="multilevel"/>
    <w:tmpl w:val="F790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02D60"/>
    <w:multiLevelType w:val="multilevel"/>
    <w:tmpl w:val="F400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F1630C"/>
    <w:multiLevelType w:val="multilevel"/>
    <w:tmpl w:val="22CC4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EF1193"/>
    <w:multiLevelType w:val="multilevel"/>
    <w:tmpl w:val="D8364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0C72EC"/>
    <w:multiLevelType w:val="multilevel"/>
    <w:tmpl w:val="2DA0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492EDA"/>
    <w:multiLevelType w:val="multilevel"/>
    <w:tmpl w:val="5068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9125CF"/>
    <w:multiLevelType w:val="multilevel"/>
    <w:tmpl w:val="56E0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9731C4"/>
    <w:multiLevelType w:val="multilevel"/>
    <w:tmpl w:val="B4F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492BBA"/>
    <w:multiLevelType w:val="multilevel"/>
    <w:tmpl w:val="619E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6165FF"/>
    <w:multiLevelType w:val="multilevel"/>
    <w:tmpl w:val="879E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BE6514"/>
    <w:multiLevelType w:val="multilevel"/>
    <w:tmpl w:val="E5AC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D50A00"/>
    <w:multiLevelType w:val="multilevel"/>
    <w:tmpl w:val="B7F0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2C6078"/>
    <w:multiLevelType w:val="multilevel"/>
    <w:tmpl w:val="6C5E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B37866"/>
    <w:multiLevelType w:val="multilevel"/>
    <w:tmpl w:val="6202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355DFF"/>
    <w:multiLevelType w:val="multilevel"/>
    <w:tmpl w:val="7E18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BB329D"/>
    <w:multiLevelType w:val="multilevel"/>
    <w:tmpl w:val="C1D6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DF2CDF"/>
    <w:multiLevelType w:val="multilevel"/>
    <w:tmpl w:val="5740A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1F5BE5"/>
    <w:multiLevelType w:val="multilevel"/>
    <w:tmpl w:val="43D0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8"/>
  </w:num>
  <w:num w:numId="3">
    <w:abstractNumId w:val="16"/>
  </w:num>
  <w:num w:numId="4">
    <w:abstractNumId w:val="14"/>
  </w:num>
  <w:num w:numId="5">
    <w:abstractNumId w:val="8"/>
  </w:num>
  <w:num w:numId="6">
    <w:abstractNumId w:val="5"/>
  </w:num>
  <w:num w:numId="7">
    <w:abstractNumId w:val="11"/>
  </w:num>
  <w:num w:numId="8">
    <w:abstractNumId w:val="7"/>
  </w:num>
  <w:num w:numId="9">
    <w:abstractNumId w:val="9"/>
  </w:num>
  <w:num w:numId="10">
    <w:abstractNumId w:val="12"/>
  </w:num>
  <w:num w:numId="11">
    <w:abstractNumId w:val="17"/>
  </w:num>
  <w:num w:numId="12">
    <w:abstractNumId w:val="3"/>
  </w:num>
  <w:num w:numId="13">
    <w:abstractNumId w:val="2"/>
  </w:num>
  <w:num w:numId="14">
    <w:abstractNumId w:val="10"/>
  </w:num>
  <w:num w:numId="15">
    <w:abstractNumId w:val="13"/>
  </w:num>
  <w:num w:numId="16">
    <w:abstractNumId w:val="6"/>
  </w:num>
  <w:num w:numId="17">
    <w:abstractNumId w:val="0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DE0"/>
    <w:rsid w:val="00063DE0"/>
    <w:rsid w:val="0092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4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C2E3A-EF70-4A5F-BA8A-FB1BAE379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1888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2020-04-20T06:06:00Z</dcterms:created>
  <dcterms:modified xsi:type="dcterms:W3CDTF">2020-04-20T06:15:00Z</dcterms:modified>
</cp:coreProperties>
</file>