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93" w:rsidRPr="007E6993" w:rsidRDefault="007E6993" w:rsidP="007E6993">
      <w:pPr>
        <w:pStyle w:val="a3"/>
        <w:shd w:val="clear" w:color="auto" w:fill="FFFFFF"/>
        <w:spacing w:before="0" w:beforeAutospacing="0" w:after="0" w:afterAutospacing="0" w:line="245" w:lineRule="atLeast"/>
        <w:jc w:val="center"/>
        <w:rPr>
          <w:color w:val="FF0000"/>
          <w:sz w:val="28"/>
          <w:szCs w:val="28"/>
        </w:rPr>
      </w:pPr>
      <w:r w:rsidRPr="007E6993">
        <w:rPr>
          <w:b/>
          <w:bCs/>
          <w:color w:val="FF0000"/>
          <w:sz w:val="28"/>
          <w:szCs w:val="28"/>
        </w:rPr>
        <w:t>Развитие мелкой моторики в домашних условиях.</w:t>
      </w:r>
    </w:p>
    <w:p w:rsidR="007E6993" w:rsidRDefault="007E6993" w:rsidP="007E6993">
      <w:pPr>
        <w:pStyle w:val="a3"/>
        <w:shd w:val="clear" w:color="auto" w:fill="FFFFFF"/>
        <w:spacing w:before="0" w:beforeAutospacing="0" w:after="0" w:afterAutospacing="0" w:line="294" w:lineRule="atLeast"/>
        <w:rPr>
          <w:rFonts w:ascii="Arial" w:hAnsi="Arial" w:cs="Arial"/>
          <w:color w:val="000000"/>
          <w:sz w:val="21"/>
          <w:szCs w:val="21"/>
        </w:rPr>
      </w:pPr>
    </w:p>
    <w:p w:rsidR="007E6993" w:rsidRDefault="007E6993" w:rsidP="007E6993">
      <w:pPr>
        <w:pStyle w:val="a3"/>
        <w:shd w:val="clear" w:color="auto" w:fill="FFFFFF"/>
        <w:spacing w:before="0" w:beforeAutospacing="0" w:after="0" w:afterAutospacing="0" w:line="294" w:lineRule="atLeast"/>
        <w:jc w:val="center"/>
        <w:rPr>
          <w:color w:val="0070C0"/>
          <w:sz w:val="32"/>
          <w:szCs w:val="32"/>
        </w:rPr>
      </w:pPr>
      <w:r w:rsidRPr="007E6993">
        <w:rPr>
          <w:color w:val="0070C0"/>
          <w:sz w:val="32"/>
          <w:szCs w:val="32"/>
        </w:rPr>
        <w:t>Рекомендации родителям.</w:t>
      </w:r>
    </w:p>
    <w:p w:rsidR="007E6993" w:rsidRDefault="007E6993" w:rsidP="007E6993">
      <w:pPr>
        <w:pStyle w:val="a3"/>
        <w:shd w:val="clear" w:color="auto" w:fill="FFFFFF"/>
        <w:spacing w:before="0" w:beforeAutospacing="0" w:after="0" w:afterAutospacing="0" w:line="294" w:lineRule="atLeast"/>
        <w:rPr>
          <w:rStyle w:val="a6"/>
          <w:color w:val="FF0000"/>
          <w:sz w:val="28"/>
          <w:szCs w:val="28"/>
          <w:bdr w:val="none" w:sz="0" w:space="0" w:color="auto" w:frame="1"/>
          <w:shd w:val="clear" w:color="auto" w:fill="FFFFFF"/>
        </w:rPr>
      </w:pPr>
    </w:p>
    <w:p w:rsidR="007E6993" w:rsidRPr="007E6993" w:rsidRDefault="007E6993" w:rsidP="007E6993">
      <w:pPr>
        <w:pStyle w:val="a3"/>
        <w:shd w:val="clear" w:color="auto" w:fill="FFFFFF"/>
        <w:spacing w:before="0" w:beforeAutospacing="0" w:after="0" w:afterAutospacing="0" w:line="294" w:lineRule="atLeast"/>
        <w:rPr>
          <w:color w:val="0070C0"/>
          <w:sz w:val="28"/>
          <w:szCs w:val="28"/>
        </w:rPr>
      </w:pPr>
      <w:proofErr w:type="gramStart"/>
      <w:r w:rsidRPr="007E6993">
        <w:rPr>
          <w:rStyle w:val="a6"/>
          <w:color w:val="FF0000"/>
          <w:sz w:val="28"/>
          <w:szCs w:val="28"/>
          <w:bdr w:val="none" w:sz="0" w:space="0" w:color="auto" w:frame="1"/>
          <w:shd w:val="clear" w:color="auto" w:fill="FFFFFF"/>
        </w:rPr>
        <w:t>Мелкая моторика</w:t>
      </w:r>
      <w:r w:rsidRPr="007E6993">
        <w:rPr>
          <w:color w:val="FF0000"/>
          <w:sz w:val="28"/>
          <w:szCs w:val="28"/>
          <w:shd w:val="clear" w:color="auto" w:fill="FFFFFF"/>
        </w:rPr>
        <w:t> </w:t>
      </w:r>
      <w:r w:rsidRPr="007E6993">
        <w:rPr>
          <w:color w:val="111111"/>
          <w:sz w:val="28"/>
          <w:szCs w:val="28"/>
          <w:shd w:val="clear" w:color="auto" w:fill="FFFFFF"/>
        </w:rPr>
        <w:t>влияет на многие важные процессы в развитии ребенка: речевые способности, внимание, мышление, координацию в пространстве, наблюдательность, память (зрительную и двигательную, концентрацию и воображение.</w:t>
      </w:r>
      <w:proofErr w:type="gramEnd"/>
      <w:r w:rsidRPr="007E6993">
        <w:rPr>
          <w:color w:val="111111"/>
          <w:sz w:val="28"/>
          <w:szCs w:val="28"/>
          <w:shd w:val="clear" w:color="auto" w:fill="FFFFFF"/>
        </w:rPr>
        <w:t xml:space="preserve"> Центры головного мозга, отвечающи</w:t>
      </w:r>
      <w:bookmarkStart w:id="0" w:name="_GoBack"/>
      <w:bookmarkEnd w:id="0"/>
      <w:r w:rsidRPr="007E6993">
        <w:rPr>
          <w:color w:val="111111"/>
          <w:sz w:val="28"/>
          <w:szCs w:val="28"/>
          <w:shd w:val="clear" w:color="auto" w:fill="FFFFFF"/>
        </w:rPr>
        <w:t>е за эти способности, непосредственно связаны с пальцами и их нервными окончаниями. Вот почему так важно работать с пальчиками.</w:t>
      </w:r>
    </w:p>
    <w:p w:rsidR="007E6993" w:rsidRDefault="007E6993" w:rsidP="007E6993">
      <w:pPr>
        <w:pStyle w:val="a3"/>
        <w:shd w:val="clear" w:color="auto" w:fill="FFFFFF"/>
        <w:spacing w:before="0" w:beforeAutospacing="0" w:after="0" w:afterAutospacing="0" w:line="294" w:lineRule="atLeast"/>
        <w:rPr>
          <w:color w:val="333333"/>
          <w:sz w:val="28"/>
          <w:szCs w:val="28"/>
        </w:rPr>
      </w:pP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Пожалуй, каждый современный родитель знает о необходимости </w:t>
      </w:r>
      <w:r w:rsidRPr="007E6993">
        <w:rPr>
          <w:bCs/>
          <w:color w:val="333333"/>
          <w:sz w:val="28"/>
          <w:szCs w:val="28"/>
        </w:rPr>
        <w:t>развития мелкой моторики</w:t>
      </w:r>
      <w:r w:rsidRPr="007E6993">
        <w:rPr>
          <w:color w:val="333333"/>
          <w:sz w:val="28"/>
          <w:szCs w:val="28"/>
        </w:rPr>
        <w:t>. Но далеко не все находят время и желание серьезно заняться этим забавным и полезным процессом. А ведь каждую группу навыков нужно </w:t>
      </w:r>
      <w:r w:rsidRPr="007E6993">
        <w:rPr>
          <w:bCs/>
          <w:color w:val="333333"/>
          <w:sz w:val="28"/>
          <w:szCs w:val="28"/>
        </w:rPr>
        <w:t>развивать в нужный момент</w:t>
      </w:r>
      <w:r w:rsidRPr="007E6993">
        <w:rPr>
          <w:color w:val="333333"/>
          <w:sz w:val="28"/>
          <w:szCs w:val="28"/>
        </w:rPr>
        <w:t xml:space="preserve">. </w:t>
      </w:r>
      <w:proofErr w:type="gramStart"/>
      <w:r w:rsidRPr="007E6993">
        <w:rPr>
          <w:color w:val="333333"/>
          <w:sz w:val="28"/>
          <w:szCs w:val="28"/>
        </w:rPr>
        <w:t>Очень важно понимать, что </w:t>
      </w:r>
      <w:r w:rsidRPr="007E6993">
        <w:rPr>
          <w:bCs/>
          <w:color w:val="333333"/>
          <w:sz w:val="28"/>
          <w:szCs w:val="28"/>
        </w:rPr>
        <w:t>мелкая моторика</w:t>
      </w:r>
      <w:r w:rsidRPr="007E6993">
        <w:rPr>
          <w:color w:val="333333"/>
          <w:sz w:val="28"/>
          <w:szCs w:val="28"/>
        </w:rPr>
        <w:t> будет помогать вашему ребенку в последующее время выполнять различные бытовые действия (застегивать пуговицы, мыть руки, вытирать, учиться (писать, рисовать, играть.</w:t>
      </w:r>
      <w:proofErr w:type="gramEnd"/>
    </w:p>
    <w:p w:rsidR="007E6993" w:rsidRDefault="007E6993" w:rsidP="007E6993">
      <w:pPr>
        <w:pStyle w:val="a3"/>
        <w:shd w:val="clear" w:color="auto" w:fill="FFFFFF"/>
        <w:spacing w:before="0" w:beforeAutospacing="0" w:after="0" w:afterAutospacing="0" w:line="294" w:lineRule="atLeast"/>
        <w:rPr>
          <w:b/>
          <w:bCs/>
          <w:color w:val="00B050"/>
          <w:sz w:val="28"/>
          <w:szCs w:val="28"/>
        </w:rPr>
      </w:pP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proofErr w:type="gramStart"/>
      <w:r w:rsidRPr="007E6993">
        <w:rPr>
          <w:b/>
          <w:bCs/>
          <w:color w:val="00B050"/>
          <w:sz w:val="28"/>
          <w:szCs w:val="28"/>
        </w:rPr>
        <w:t>Мелкую моторику можно развивать</w:t>
      </w:r>
      <w:r w:rsidRPr="007E6993">
        <w:rPr>
          <w:color w:val="00B050"/>
          <w:sz w:val="28"/>
          <w:szCs w:val="28"/>
        </w:rPr>
        <w:t> </w:t>
      </w:r>
      <w:r w:rsidRPr="007E6993">
        <w:rPr>
          <w:color w:val="333333"/>
          <w:sz w:val="28"/>
          <w:szCs w:val="28"/>
        </w:rPr>
        <w:t xml:space="preserve">с помощью различных настольных игр (мозаика, </w:t>
      </w:r>
      <w:proofErr w:type="spellStart"/>
      <w:r w:rsidRPr="007E6993">
        <w:rPr>
          <w:color w:val="333333"/>
          <w:sz w:val="28"/>
          <w:szCs w:val="28"/>
        </w:rPr>
        <w:t>пазлы</w:t>
      </w:r>
      <w:proofErr w:type="spellEnd"/>
      <w:r w:rsidRPr="007E6993">
        <w:rPr>
          <w:color w:val="333333"/>
          <w:sz w:val="28"/>
          <w:szCs w:val="28"/>
        </w:rPr>
        <w:t>, лото, домино, пальчиковых игр и упражнений, массажа, специальных методик.</w:t>
      </w:r>
      <w:proofErr w:type="gramEnd"/>
    </w:p>
    <w:p w:rsidR="007E6993" w:rsidRDefault="007E6993" w:rsidP="007E6993">
      <w:pPr>
        <w:pStyle w:val="a3"/>
        <w:shd w:val="clear" w:color="auto" w:fill="FFFFFF"/>
        <w:spacing w:before="0" w:beforeAutospacing="0" w:after="0" w:afterAutospacing="0" w:line="294" w:lineRule="atLeast"/>
        <w:rPr>
          <w:color w:val="333333"/>
          <w:sz w:val="28"/>
          <w:szCs w:val="28"/>
        </w:rPr>
      </w:pP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В магазинах сейчас много разных </w:t>
      </w:r>
      <w:r w:rsidRPr="007E6993">
        <w:rPr>
          <w:bCs/>
          <w:color w:val="333333"/>
          <w:sz w:val="28"/>
          <w:szCs w:val="28"/>
        </w:rPr>
        <w:t>развивающих игр и пособий</w:t>
      </w:r>
      <w:r w:rsidRPr="007E6993">
        <w:rPr>
          <w:color w:val="333333"/>
          <w:sz w:val="28"/>
          <w:szCs w:val="28"/>
        </w:rPr>
        <w:t>. Однако проявив фантазию, вполне можно обойтись и подручными материалами.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7E6993" w:rsidRDefault="007E6993" w:rsidP="007E6993">
      <w:pPr>
        <w:pStyle w:val="a3"/>
        <w:shd w:val="clear" w:color="auto" w:fill="FFFFFF"/>
        <w:spacing w:before="0" w:beforeAutospacing="0" w:after="0" w:afterAutospacing="0" w:line="294" w:lineRule="atLeast"/>
        <w:jc w:val="center"/>
        <w:rPr>
          <w:b/>
          <w:bCs/>
          <w:color w:val="C0504D"/>
          <w:sz w:val="28"/>
          <w:szCs w:val="28"/>
        </w:rPr>
      </w:pPr>
    </w:p>
    <w:p w:rsidR="007E6993" w:rsidRPr="007E6993" w:rsidRDefault="007E6993" w:rsidP="007E6993">
      <w:pPr>
        <w:pStyle w:val="a3"/>
        <w:shd w:val="clear" w:color="auto" w:fill="FFFFFF"/>
        <w:spacing w:before="0" w:beforeAutospacing="0" w:after="0" w:afterAutospacing="0" w:line="294" w:lineRule="atLeast"/>
        <w:jc w:val="center"/>
        <w:rPr>
          <w:color w:val="000000"/>
          <w:sz w:val="28"/>
          <w:szCs w:val="28"/>
        </w:rPr>
      </w:pPr>
      <w:r w:rsidRPr="007E6993">
        <w:rPr>
          <w:b/>
          <w:bCs/>
          <w:color w:val="C0504D"/>
          <w:sz w:val="28"/>
          <w:szCs w:val="28"/>
        </w:rPr>
        <w:t>Игры на развитие мелкой моторики у детей</w:t>
      </w:r>
    </w:p>
    <w:p w:rsidR="007E6993" w:rsidRDefault="007E6993" w:rsidP="007E6993">
      <w:pPr>
        <w:pStyle w:val="a3"/>
        <w:shd w:val="clear" w:color="auto" w:fill="FFFFFF"/>
        <w:spacing w:before="0" w:beforeAutospacing="0" w:after="0" w:afterAutospacing="0" w:line="294" w:lineRule="atLeast"/>
        <w:jc w:val="center"/>
        <w:rPr>
          <w:b/>
          <w:bCs/>
          <w:color w:val="C0504D"/>
          <w:sz w:val="28"/>
          <w:szCs w:val="28"/>
        </w:rPr>
      </w:pPr>
      <w:r w:rsidRPr="007E6993">
        <w:rPr>
          <w:b/>
          <w:bCs/>
          <w:color w:val="C0504D"/>
          <w:sz w:val="28"/>
          <w:szCs w:val="28"/>
        </w:rPr>
        <w:t>с использованием подручных материалов.</w:t>
      </w:r>
    </w:p>
    <w:p w:rsidR="007E6993" w:rsidRPr="007E6993" w:rsidRDefault="007E6993" w:rsidP="007E6993">
      <w:pPr>
        <w:pStyle w:val="a3"/>
        <w:shd w:val="clear" w:color="auto" w:fill="FFFFFF"/>
        <w:spacing w:before="0" w:beforeAutospacing="0" w:after="0" w:afterAutospacing="0" w:line="294" w:lineRule="atLeast"/>
        <w:jc w:val="center"/>
        <w:rPr>
          <w:color w:val="000000"/>
          <w:sz w:val="28"/>
          <w:szCs w:val="28"/>
        </w:rPr>
      </w:pP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 Отличный эффект дают фасолевые, гороховые, крупяные </w:t>
      </w:r>
      <w:r w:rsidRPr="007E6993">
        <w:rPr>
          <w:i/>
          <w:iCs/>
          <w:color w:val="333333"/>
          <w:sz w:val="28"/>
          <w:szCs w:val="28"/>
        </w:rPr>
        <w:t>«ванночки»</w:t>
      </w:r>
      <w:r w:rsidRPr="007E6993">
        <w:rPr>
          <w:color w:val="333333"/>
          <w:sz w:val="28"/>
          <w:szCs w:val="28"/>
        </w:rPr>
        <w:t xml:space="preserve">. Насыпаем в кастрюльку или большую миску сушеный горох, фасоль или гречку. </w:t>
      </w:r>
      <w:proofErr w:type="gramStart"/>
      <w:r w:rsidRPr="007E6993">
        <w:rPr>
          <w:color w:val="333333"/>
          <w:sz w:val="28"/>
          <w:szCs w:val="28"/>
        </w:rPr>
        <w:t>Затем прячем среди бобовых или крупы небольшие </w:t>
      </w:r>
      <w:r w:rsidRPr="007E6993">
        <w:rPr>
          <w:color w:val="333333"/>
          <w:sz w:val="28"/>
          <w:szCs w:val="28"/>
          <w:u w:val="single"/>
        </w:rPr>
        <w:t>предметы</w:t>
      </w:r>
      <w:r w:rsidRPr="007E6993">
        <w:rPr>
          <w:color w:val="333333"/>
          <w:sz w:val="28"/>
          <w:szCs w:val="28"/>
        </w:rPr>
        <w:t>: игрушки из </w:t>
      </w:r>
      <w:r w:rsidRPr="007E6993">
        <w:rPr>
          <w:i/>
          <w:iCs/>
          <w:color w:val="333333"/>
          <w:sz w:val="28"/>
          <w:szCs w:val="28"/>
        </w:rPr>
        <w:t>«киндер-сюрпризов»</w:t>
      </w:r>
      <w:r w:rsidRPr="007E6993">
        <w:rPr>
          <w:color w:val="333333"/>
          <w:sz w:val="28"/>
          <w:szCs w:val="28"/>
        </w:rPr>
        <w:t>, детали конструктора или что-то еще.</w:t>
      </w:r>
      <w:proofErr w:type="gramEnd"/>
      <w:r w:rsidRPr="007E6993">
        <w:rPr>
          <w:color w:val="333333"/>
          <w:sz w:val="28"/>
          <w:szCs w:val="28"/>
        </w:rPr>
        <w:t xml:space="preserve"> Задача ребенка – найти и вытащить забавные игрушки.</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 Возьмите яркий поднос. Тонким равномерным слоем рассыпьте по подносу любую </w:t>
      </w:r>
      <w:r w:rsidRPr="007E6993">
        <w:rPr>
          <w:bCs/>
          <w:color w:val="333333"/>
          <w:sz w:val="28"/>
          <w:szCs w:val="28"/>
        </w:rPr>
        <w:t>мелкую крупу</w:t>
      </w:r>
      <w:r w:rsidRPr="007E6993">
        <w:rPr>
          <w:color w:val="333333"/>
          <w:sz w:val="28"/>
          <w:szCs w:val="28"/>
        </w:rPr>
        <w:t xml:space="preserve">. Проведите пальчиком ребенка по крупе. Получится яркая контрастная линия. Позвольте малышу самому нарисовать несколько хаотических линий. </w:t>
      </w:r>
      <w:proofErr w:type="gramStart"/>
      <w:r w:rsidRPr="007E6993">
        <w:rPr>
          <w:color w:val="333333"/>
          <w:sz w:val="28"/>
          <w:szCs w:val="28"/>
        </w:rPr>
        <w:t>Затем попробуйте вместе нарисовать какие-нибудь предметы (забор, дождик, волны, буквы и т. д.</w:t>
      </w:r>
      <w:proofErr w:type="gramEnd"/>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Насыпаем в кастрюлю 1 кг гороха или фасоли. Ребенок запускает туда руки и изображает, как месят тесто, </w:t>
      </w:r>
      <w:r w:rsidRPr="007E6993">
        <w:rPr>
          <w:color w:val="000000"/>
          <w:sz w:val="28"/>
          <w:szCs w:val="28"/>
          <w:u w:val="single"/>
        </w:rPr>
        <w:t>приговаривая</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"Месим, месим тесто,</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Есть в печи место.</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Будут-будут из печи</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Булочки и калачи".</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lastRenderedPageBreak/>
        <w:t>• Дайте ребенку кусочек картона и простой карандаш и попросите его нарисовать какой-нибудь несложный рисунок. Затем дайте ему клей и фасоль. Пусть ребенок намажет картон клеем по карандашной линии, а затем наклеит на него фасоль — получится объемная аппликация.</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Подберите пуговицы разного цвета и размера. Сначала выложите рисунок сами, затем попросите ребенка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xml:space="preserve">• Дайте ребенку круглую щетку для волос. Ребенок катает щетку между </w:t>
      </w:r>
      <w:proofErr w:type="spellStart"/>
      <w:r w:rsidRPr="007E6993">
        <w:rPr>
          <w:color w:val="000000"/>
          <w:sz w:val="28"/>
          <w:szCs w:val="28"/>
        </w:rPr>
        <w:t>ладонями</w:t>
      </w:r>
      <w:proofErr w:type="gramStart"/>
      <w:r w:rsidRPr="007E6993">
        <w:rPr>
          <w:color w:val="000000"/>
          <w:sz w:val="28"/>
          <w:szCs w:val="28"/>
        </w:rPr>
        <w:t>,</w:t>
      </w:r>
      <w:r w:rsidRPr="007E6993">
        <w:rPr>
          <w:color w:val="000000"/>
          <w:sz w:val="28"/>
          <w:szCs w:val="28"/>
          <w:u w:val="single"/>
        </w:rPr>
        <w:t>п</w:t>
      </w:r>
      <w:proofErr w:type="gramEnd"/>
      <w:r w:rsidRPr="007E6993">
        <w:rPr>
          <w:color w:val="000000"/>
          <w:sz w:val="28"/>
          <w:szCs w:val="28"/>
          <w:u w:val="single"/>
        </w:rPr>
        <w:t>риговаривая</w:t>
      </w:r>
      <w:proofErr w:type="spellEnd"/>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«У сосны, у пихты, елки</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Очень колкие иголки.</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Но еще сильней, чем ельник,</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Вас уколет можжевельник».</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Ребенок катает грецкий орех между ладонями и </w:t>
      </w:r>
      <w:r w:rsidRPr="007E6993">
        <w:rPr>
          <w:color w:val="000000"/>
          <w:sz w:val="28"/>
          <w:szCs w:val="28"/>
          <w:u w:val="single"/>
        </w:rPr>
        <w:t>приговаривает</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«Я катаю мой орех,</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Чтобы стал круглее всех».</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Два грецких ореха ребенок держит в одной руке и вращает их один вокруг другого.</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Возьмите решетку для раковины </w:t>
      </w:r>
      <w:r w:rsidRPr="007E6993">
        <w:rPr>
          <w:i/>
          <w:iCs/>
          <w:color w:val="000000"/>
          <w:sz w:val="28"/>
          <w:szCs w:val="28"/>
        </w:rPr>
        <w:t>(обычно она состоит из множества клеточек)</w:t>
      </w:r>
      <w:r w:rsidRPr="007E6993">
        <w:rPr>
          <w:color w:val="000000"/>
          <w:sz w:val="28"/>
          <w:szCs w:val="28"/>
        </w:rPr>
        <w:t>. Ребенок ходит указательным и средним пальцами, как ножками, по этим клеткам, стараясь делать шаги на каждый ударный слог. </w:t>
      </w:r>
      <w:r w:rsidRPr="007E6993">
        <w:rPr>
          <w:i/>
          <w:iCs/>
          <w:color w:val="000000"/>
          <w:sz w:val="28"/>
          <w:szCs w:val="28"/>
        </w:rPr>
        <w:t>«Ходить»</w:t>
      </w:r>
      <w:r w:rsidRPr="007E6993">
        <w:rPr>
          <w:color w:val="000000"/>
          <w:sz w:val="28"/>
          <w:szCs w:val="28"/>
        </w:rPr>
        <w:t> можно поочередно то одной, то другой рукой, а можно — и двумя одновременно, </w:t>
      </w:r>
      <w:r w:rsidRPr="007E6993">
        <w:rPr>
          <w:color w:val="000000"/>
          <w:sz w:val="28"/>
          <w:szCs w:val="28"/>
          <w:u w:val="single"/>
        </w:rPr>
        <w:t>говоря</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«В зоопарке мы бродили,</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К каждой клетке подходили</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u w:val="single"/>
        </w:rPr>
        <w:t>И смотрели всех подряд</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Медвежат, волчат, бобрят».</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xml:space="preserve">• Берем </w:t>
      </w:r>
      <w:proofErr w:type="spellStart"/>
      <w:r w:rsidRPr="007E6993">
        <w:rPr>
          <w:color w:val="000000"/>
          <w:sz w:val="28"/>
          <w:szCs w:val="28"/>
        </w:rPr>
        <w:t>пельменницу</w:t>
      </w:r>
      <w:proofErr w:type="spellEnd"/>
      <w:r w:rsidRPr="007E6993">
        <w:rPr>
          <w:color w:val="000000"/>
          <w:sz w:val="28"/>
          <w:szCs w:val="28"/>
        </w:rPr>
        <w:t>. Ее поверхность похожа на соты. Ребенок двумя пальцам</w:t>
      </w:r>
      <w:proofErr w:type="gramStart"/>
      <w:r w:rsidRPr="007E6993">
        <w:rPr>
          <w:color w:val="000000"/>
          <w:sz w:val="28"/>
          <w:szCs w:val="28"/>
        </w:rPr>
        <w:t>и</w:t>
      </w:r>
      <w:r w:rsidRPr="007E6993">
        <w:rPr>
          <w:i/>
          <w:iCs/>
          <w:color w:val="000000"/>
          <w:sz w:val="28"/>
          <w:szCs w:val="28"/>
        </w:rPr>
        <w:t>(</w:t>
      </w:r>
      <w:proofErr w:type="gramEnd"/>
      <w:r w:rsidRPr="007E6993">
        <w:rPr>
          <w:i/>
          <w:iCs/>
          <w:color w:val="000000"/>
          <w:sz w:val="28"/>
          <w:szCs w:val="28"/>
        </w:rPr>
        <w:t>указательным и средним)</w:t>
      </w:r>
      <w:r w:rsidRPr="007E6993">
        <w:rPr>
          <w:color w:val="000000"/>
          <w:sz w:val="28"/>
          <w:szCs w:val="28"/>
        </w:rPr>
        <w:t> изображает пчелу, летающую над </w:t>
      </w:r>
      <w:r w:rsidRPr="007E6993">
        <w:rPr>
          <w:color w:val="000000"/>
          <w:sz w:val="28"/>
          <w:szCs w:val="28"/>
          <w:u w:val="single"/>
        </w:rPr>
        <w:t>сотами</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«Пальцы, как пчелы, летают по сотам</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И в каждую входят с </w:t>
      </w:r>
      <w:proofErr w:type="spellStart"/>
      <w:r w:rsidRPr="007E6993">
        <w:rPr>
          <w:color w:val="000000"/>
          <w:sz w:val="28"/>
          <w:szCs w:val="28"/>
          <w:u w:val="single"/>
        </w:rPr>
        <w:t>проверкою</w:t>
      </w:r>
      <w:proofErr w:type="spellEnd"/>
      <w:r w:rsidRPr="007E6993">
        <w:rPr>
          <w:color w:val="000000"/>
          <w:sz w:val="28"/>
          <w:szCs w:val="28"/>
        </w:rPr>
        <w:t>: что там?</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Хватит ли меда всем нам до весны,</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Чтобы не снились голодные сны?».</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Две пробки от пластиковых бутылок кладем на столе резьбой вверх. Это — </w:t>
      </w:r>
      <w:r w:rsidRPr="007E6993">
        <w:rPr>
          <w:i/>
          <w:iCs/>
          <w:color w:val="000000"/>
          <w:sz w:val="28"/>
          <w:szCs w:val="28"/>
        </w:rPr>
        <w:t>«лыжи»</w:t>
      </w:r>
      <w:r w:rsidRPr="007E6993">
        <w:rPr>
          <w:color w:val="000000"/>
          <w:sz w:val="28"/>
          <w:szCs w:val="28"/>
        </w:rPr>
        <w:t>. Указательный и средний пальцы встают в них, как ноги. Двигаемся на </w:t>
      </w:r>
      <w:r w:rsidRPr="007E6993">
        <w:rPr>
          <w:i/>
          <w:iCs/>
          <w:color w:val="000000"/>
          <w:sz w:val="28"/>
          <w:szCs w:val="28"/>
        </w:rPr>
        <w:t>«лыжах»</w:t>
      </w:r>
      <w:r w:rsidRPr="007E6993">
        <w:rPr>
          <w:color w:val="000000"/>
          <w:sz w:val="28"/>
          <w:szCs w:val="28"/>
        </w:rPr>
        <w:t>, делая по шагу на каждый ударный </w:t>
      </w:r>
      <w:r w:rsidRPr="007E6993">
        <w:rPr>
          <w:color w:val="000000"/>
          <w:sz w:val="28"/>
          <w:szCs w:val="28"/>
          <w:u w:val="single"/>
        </w:rPr>
        <w:t>слог</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«Мы едем на лыжах, мы мчимся с горы,</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Мы любим забавы холодной зимы».</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То же самое можно попробовать проделать двумя руками одновременно.</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Ребенок собирает спички </w:t>
      </w:r>
      <w:r w:rsidRPr="007E6993">
        <w:rPr>
          <w:i/>
          <w:iCs/>
          <w:color w:val="000000"/>
          <w:sz w:val="28"/>
          <w:szCs w:val="28"/>
        </w:rPr>
        <w:t>(или счетные палочки)</w:t>
      </w:r>
      <w:r w:rsidRPr="007E6993">
        <w:rPr>
          <w:color w:val="000000"/>
          <w:sz w:val="28"/>
          <w:szCs w:val="28"/>
        </w:rPr>
        <w:t> одними и теми же пальцами разных ру</w:t>
      </w:r>
      <w:proofErr w:type="gramStart"/>
      <w:r w:rsidRPr="007E6993">
        <w:rPr>
          <w:color w:val="000000"/>
          <w:sz w:val="28"/>
          <w:szCs w:val="28"/>
        </w:rPr>
        <w:t>к</w:t>
      </w:r>
      <w:r w:rsidRPr="007E6993">
        <w:rPr>
          <w:i/>
          <w:iCs/>
          <w:color w:val="000000"/>
          <w:sz w:val="28"/>
          <w:szCs w:val="28"/>
        </w:rPr>
        <w:t>(</w:t>
      </w:r>
      <w:proofErr w:type="gramEnd"/>
      <w:r w:rsidRPr="007E6993">
        <w:rPr>
          <w:i/>
          <w:iCs/>
          <w:color w:val="000000"/>
          <w:sz w:val="28"/>
          <w:szCs w:val="28"/>
        </w:rPr>
        <w:t>подушечками)</w:t>
      </w:r>
      <w:r w:rsidRPr="007E6993">
        <w:rPr>
          <w:color w:val="000000"/>
          <w:sz w:val="28"/>
          <w:szCs w:val="28"/>
        </w:rPr>
        <w:t>: двумя указательными, двумя средними и т. д.</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Строим </w:t>
      </w:r>
      <w:r w:rsidRPr="007E6993">
        <w:rPr>
          <w:i/>
          <w:iCs/>
          <w:color w:val="000000"/>
          <w:sz w:val="28"/>
          <w:szCs w:val="28"/>
        </w:rPr>
        <w:t>«сруб»</w:t>
      </w:r>
      <w:r w:rsidRPr="007E6993">
        <w:rPr>
          <w:color w:val="000000"/>
          <w:sz w:val="28"/>
          <w:szCs w:val="28"/>
        </w:rPr>
        <w:t> из спичек или счетных палочек. Чем выше и ровнее сруб, тем лучше.</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lastRenderedPageBreak/>
        <w:t>• Бельевой прищепкой </w:t>
      </w:r>
      <w:r w:rsidRPr="007E6993">
        <w:rPr>
          <w:i/>
          <w:iCs/>
          <w:color w:val="000000"/>
          <w:sz w:val="28"/>
          <w:szCs w:val="28"/>
        </w:rPr>
        <w:t>(проверьте на своих пальцах, чтобы она не была слишком тугой</w:t>
      </w:r>
      <w:proofErr w:type="gramStart"/>
      <w:r w:rsidRPr="007E6993">
        <w:rPr>
          <w:i/>
          <w:iCs/>
          <w:color w:val="000000"/>
          <w:sz w:val="28"/>
          <w:szCs w:val="28"/>
        </w:rPr>
        <w:t>)</w:t>
      </w:r>
      <w:r w:rsidRPr="007E6993">
        <w:rPr>
          <w:color w:val="000000"/>
          <w:sz w:val="28"/>
          <w:szCs w:val="28"/>
        </w:rPr>
        <w:t>п</w:t>
      </w:r>
      <w:proofErr w:type="gramEnd"/>
      <w:r w:rsidRPr="007E6993">
        <w:rPr>
          <w:color w:val="000000"/>
          <w:sz w:val="28"/>
          <w:szCs w:val="28"/>
        </w:rPr>
        <w:t>оочередно </w:t>
      </w:r>
      <w:r w:rsidRPr="007E6993">
        <w:rPr>
          <w:i/>
          <w:iCs/>
          <w:color w:val="000000"/>
          <w:sz w:val="28"/>
          <w:szCs w:val="28"/>
        </w:rPr>
        <w:t>«кусаем»</w:t>
      </w:r>
      <w:r w:rsidRPr="007E6993">
        <w:rPr>
          <w:color w:val="000000"/>
          <w:sz w:val="28"/>
          <w:szCs w:val="28"/>
        </w:rPr>
        <w:t> ногтевые фаланги </w:t>
      </w:r>
      <w:r w:rsidRPr="007E6993">
        <w:rPr>
          <w:i/>
          <w:iCs/>
          <w:color w:val="000000"/>
          <w:sz w:val="28"/>
          <w:szCs w:val="28"/>
        </w:rPr>
        <w:t>(от указательного к мизинцу и обратно)</w:t>
      </w:r>
      <w:r w:rsidRPr="007E6993">
        <w:rPr>
          <w:color w:val="000000"/>
          <w:sz w:val="28"/>
          <w:szCs w:val="28"/>
        </w:rPr>
        <w:t> на ударные слоги </w:t>
      </w:r>
      <w:r w:rsidRPr="007E6993">
        <w:rPr>
          <w:color w:val="000000"/>
          <w:sz w:val="28"/>
          <w:szCs w:val="28"/>
          <w:u w:val="single"/>
        </w:rPr>
        <w:t>стиха</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«Сильно кусает котенок-глупыш,</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Он думает, это не палец, а мышь. </w:t>
      </w:r>
      <w:r w:rsidRPr="007E6993">
        <w:rPr>
          <w:i/>
          <w:iCs/>
          <w:color w:val="000000"/>
          <w:sz w:val="28"/>
          <w:szCs w:val="28"/>
        </w:rPr>
        <w:t>(Смена рук.)</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Но я же играю с тобою, малыш,</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А будешь кусаться, скажу </w:t>
      </w:r>
      <w:r w:rsidRPr="007E6993">
        <w:rPr>
          <w:color w:val="000000"/>
          <w:sz w:val="28"/>
          <w:szCs w:val="28"/>
          <w:u w:val="single"/>
        </w:rPr>
        <w:t>тебе</w:t>
      </w:r>
      <w:r w:rsidRPr="007E6993">
        <w:rPr>
          <w:color w:val="000000"/>
          <w:sz w:val="28"/>
          <w:szCs w:val="28"/>
        </w:rPr>
        <w:t>: </w:t>
      </w:r>
      <w:r w:rsidRPr="007E6993">
        <w:rPr>
          <w:i/>
          <w:iCs/>
          <w:color w:val="000000"/>
          <w:sz w:val="28"/>
          <w:szCs w:val="28"/>
        </w:rPr>
        <w:t>«Кыш!»</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Натягиваем веревку на уровне плеч ребенка и даем ему несколько бельевых прищепок. На каждый ударный слог ребенок цепляет прищепку к </w:t>
      </w:r>
      <w:r w:rsidRPr="007E6993">
        <w:rPr>
          <w:color w:val="000000"/>
          <w:sz w:val="28"/>
          <w:szCs w:val="28"/>
          <w:u w:val="single"/>
        </w:rPr>
        <w:t>веревке</w:t>
      </w:r>
      <w:r w:rsidRPr="007E6993">
        <w:rPr>
          <w:color w:val="000000"/>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«Прищеплю прищепки ловко</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Я на мамину веревку».</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000000"/>
          <w:sz w:val="28"/>
          <w:szCs w:val="28"/>
        </w:rPr>
        <w:t>• Из цветного картона вырезаем заготовки разной формы и предлагаем ребенку довести работу до конца - прикрепить по краям прищепки соответствующего цвета. Например, превратить желтый кружок в солнышко с лучиками, зеленый треугольник – в елочку и т. п.</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 Берем веревку </w:t>
      </w:r>
      <w:r w:rsidRPr="007E6993">
        <w:rPr>
          <w:i/>
          <w:iCs/>
          <w:color w:val="333333"/>
          <w:sz w:val="28"/>
          <w:szCs w:val="28"/>
        </w:rPr>
        <w:t>(толщиной с мизинец ребенка)</w:t>
      </w:r>
      <w:r w:rsidRPr="007E6993">
        <w:rPr>
          <w:color w:val="333333"/>
          <w:sz w:val="28"/>
          <w:szCs w:val="28"/>
        </w:rPr>
        <w:t>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 д.</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 Ребенок комкает, начиная с уголка, носовой платок </w:t>
      </w:r>
      <w:r w:rsidRPr="007E6993">
        <w:rPr>
          <w:i/>
          <w:iCs/>
          <w:color w:val="333333"/>
          <w:sz w:val="28"/>
          <w:szCs w:val="28"/>
        </w:rPr>
        <w:t>(или полиэтиленовый мешочек)</w:t>
      </w:r>
      <w:r w:rsidRPr="007E6993">
        <w:rPr>
          <w:color w:val="333333"/>
          <w:sz w:val="28"/>
          <w:szCs w:val="28"/>
        </w:rPr>
        <w:t> так, чтобы он весь уместился в кулачке.</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 Нанизывание бус и пуговиц. Летом можно сделать бусы из рябины, орешков, семян тыквы и огурцов, </w:t>
      </w:r>
      <w:r w:rsidRPr="007E6993">
        <w:rPr>
          <w:bCs/>
          <w:color w:val="333333"/>
          <w:sz w:val="28"/>
          <w:szCs w:val="28"/>
        </w:rPr>
        <w:t>мелких плодов и т</w:t>
      </w:r>
      <w:r w:rsidRPr="007E6993">
        <w:rPr>
          <w:color w:val="333333"/>
          <w:sz w:val="28"/>
          <w:szCs w:val="28"/>
        </w:rPr>
        <w:t>. д. Интересное занятие для </w:t>
      </w:r>
      <w:r w:rsidRPr="007E6993">
        <w:rPr>
          <w:bCs/>
          <w:color w:val="333333"/>
          <w:sz w:val="28"/>
          <w:szCs w:val="28"/>
        </w:rPr>
        <w:t>развития воображения</w:t>
      </w:r>
      <w:r w:rsidRPr="007E6993">
        <w:rPr>
          <w:color w:val="333333"/>
          <w:sz w:val="28"/>
          <w:szCs w:val="28"/>
        </w:rPr>
        <w:t>, фантазии и </w:t>
      </w:r>
      <w:r w:rsidRPr="007E6993">
        <w:rPr>
          <w:bCs/>
          <w:color w:val="333333"/>
          <w:sz w:val="28"/>
          <w:szCs w:val="28"/>
        </w:rPr>
        <w:t>мелкой моторики рук</w:t>
      </w:r>
      <w:r w:rsidRPr="007E6993">
        <w:rPr>
          <w:color w:val="333333"/>
          <w:sz w:val="28"/>
          <w:szCs w:val="28"/>
        </w:rPr>
        <w:t>.</w:t>
      </w:r>
    </w:p>
    <w:p w:rsidR="007E6993" w:rsidRPr="007E6993" w:rsidRDefault="007E6993" w:rsidP="007E6993">
      <w:pPr>
        <w:pStyle w:val="a3"/>
        <w:shd w:val="clear" w:color="auto" w:fill="FFFFFF"/>
        <w:spacing w:before="0" w:beforeAutospacing="0" w:after="0" w:afterAutospacing="0" w:line="294" w:lineRule="atLeast"/>
        <w:rPr>
          <w:color w:val="000000"/>
          <w:sz w:val="28"/>
          <w:szCs w:val="28"/>
        </w:rPr>
      </w:pPr>
      <w:r w:rsidRPr="007E6993">
        <w:rPr>
          <w:color w:val="333333"/>
          <w:sz w:val="28"/>
          <w:szCs w:val="28"/>
        </w:rPr>
        <w:t>Обязательно следите за ребёнком во время игр с </w:t>
      </w:r>
      <w:r w:rsidRPr="007E6993">
        <w:rPr>
          <w:bCs/>
          <w:color w:val="333333"/>
          <w:sz w:val="28"/>
          <w:szCs w:val="28"/>
        </w:rPr>
        <w:t>мелкими предметами</w:t>
      </w:r>
      <w:r w:rsidRPr="007E6993">
        <w:rPr>
          <w:color w:val="333333"/>
          <w:sz w:val="28"/>
          <w:szCs w:val="28"/>
        </w:rPr>
        <w:t>!</w:t>
      </w:r>
    </w:p>
    <w:p w:rsidR="00663956" w:rsidRDefault="00663956"/>
    <w:p w:rsidR="007E6993" w:rsidRPr="007E6993" w:rsidRDefault="007E6993" w:rsidP="007E6993">
      <w:pPr>
        <w:pStyle w:val="a3"/>
        <w:shd w:val="clear" w:color="auto" w:fill="FFFFFF"/>
        <w:spacing w:before="0" w:beforeAutospacing="0" w:after="0" w:afterAutospacing="0"/>
        <w:rPr>
          <w:color w:val="111111"/>
          <w:sz w:val="28"/>
          <w:szCs w:val="28"/>
        </w:rPr>
      </w:pPr>
      <w:r w:rsidRPr="007E6993">
        <w:rPr>
          <w:b/>
          <w:i/>
          <w:iCs/>
          <w:color w:val="FF0000"/>
          <w:sz w:val="28"/>
          <w:szCs w:val="28"/>
          <w:bdr w:val="none" w:sz="0" w:space="0" w:color="auto" w:frame="1"/>
        </w:rPr>
        <w:t>«Теневой театр»</w:t>
      </w:r>
      <w:r w:rsidRPr="007E6993">
        <w:rPr>
          <w:b/>
          <w:color w:val="FF0000"/>
          <w:sz w:val="28"/>
          <w:szCs w:val="28"/>
        </w:rPr>
        <w:t xml:space="preserve">. </w:t>
      </w:r>
      <w:r w:rsidRPr="007E6993">
        <w:rPr>
          <w:color w:val="111111"/>
          <w:sz w:val="28"/>
          <w:szCs w:val="28"/>
        </w:rPr>
        <w:t>Он является одним из видов работы, который может быть использован для развития мелкой моторики рук. Кроме того, что теневой театр позволяет развивать точные, согласованные движения пальцев и кистей рук, он вызывает и поддерживает у малыша интерес к выполнению упражнений по развитию моторики, позволяет ему более продолжительное время концентрировать внимание, быть усидчивым и активным и т. д.</w:t>
      </w:r>
    </w:p>
    <w:p w:rsidR="007E6993" w:rsidRPr="007E6993" w:rsidRDefault="007E6993" w:rsidP="007E6993">
      <w:pPr>
        <w:pStyle w:val="a3"/>
        <w:shd w:val="clear" w:color="auto" w:fill="FFFFFF"/>
        <w:spacing w:before="0" w:beforeAutospacing="0" w:after="0" w:afterAutospacing="0"/>
        <w:rPr>
          <w:color w:val="111111"/>
          <w:sz w:val="28"/>
          <w:szCs w:val="28"/>
        </w:rPr>
      </w:pPr>
      <w:proofErr w:type="gramStart"/>
      <w:r w:rsidRPr="007E6993">
        <w:rPr>
          <w:color w:val="111111"/>
          <w:sz w:val="28"/>
          <w:szCs w:val="28"/>
        </w:rPr>
        <w:t>Не мало</w:t>
      </w:r>
      <w:proofErr w:type="gramEnd"/>
      <w:r w:rsidRPr="007E6993">
        <w:rPr>
          <w:color w:val="111111"/>
          <w:sz w:val="28"/>
          <w:szCs w:val="28"/>
        </w:rPr>
        <w:t xml:space="preserve"> важную роль для развития мелкой моторики имеют </w:t>
      </w:r>
      <w:r w:rsidRPr="007E6993">
        <w:rPr>
          <w:i/>
          <w:iCs/>
          <w:color w:val="111111"/>
          <w:sz w:val="28"/>
          <w:szCs w:val="28"/>
          <w:bdr w:val="none" w:sz="0" w:space="0" w:color="auto" w:frame="1"/>
        </w:rPr>
        <w:t>физические упражнения</w:t>
      </w:r>
      <w:r w:rsidRPr="007E6993">
        <w:rPr>
          <w:color w:val="111111"/>
          <w:sz w:val="28"/>
          <w:szCs w:val="28"/>
        </w:rPr>
        <w:t>. Это разнообразные лазания (на спортивном комплексе, по лесенке и т. д.). Такие упражнения укрепляют ладони и пальцы, развивают мышцы. Ребёнок, которому позволяют лазать и висеть, лучше осваивает упражнения, направленные непосредственно на мелкую моторику.</w:t>
      </w:r>
    </w:p>
    <w:p w:rsidR="007E6993" w:rsidRPr="007E6993" w:rsidRDefault="007E6993" w:rsidP="007E6993">
      <w:pPr>
        <w:pStyle w:val="a3"/>
        <w:shd w:val="clear" w:color="auto" w:fill="FFFFFF"/>
        <w:spacing w:before="225" w:beforeAutospacing="0" w:after="225" w:afterAutospacing="0"/>
        <w:rPr>
          <w:color w:val="111111"/>
          <w:sz w:val="28"/>
          <w:szCs w:val="28"/>
        </w:rPr>
      </w:pPr>
      <w:r w:rsidRPr="007E6993">
        <w:rPr>
          <w:color w:val="111111"/>
          <w:sz w:val="28"/>
          <w:szCs w:val="28"/>
        </w:rPr>
        <w:t>Как видите, уважаемые родители, развивать мелкую моторику рук очень просто! Развивая моторику рук, нужно помнить о том, что у ребенка две руки, старайтесь все упражнения дублировать: выполнять и правой и левой рукой. Развивая правую руку, мы стимулируем развитие левого полушария мозга. И наоборот, развивая левую руку, мы стимулируем развитие левого полушария.</w:t>
      </w:r>
    </w:p>
    <w:p w:rsidR="007E6993" w:rsidRPr="007E6993" w:rsidRDefault="007E6993" w:rsidP="007E6993">
      <w:pPr>
        <w:pStyle w:val="a3"/>
        <w:shd w:val="clear" w:color="auto" w:fill="FFFFFF"/>
        <w:spacing w:before="225" w:beforeAutospacing="0" w:after="225" w:afterAutospacing="0"/>
        <w:rPr>
          <w:color w:val="111111"/>
          <w:sz w:val="28"/>
          <w:szCs w:val="28"/>
        </w:rPr>
      </w:pPr>
      <w:r w:rsidRPr="007E6993">
        <w:rPr>
          <w:color w:val="111111"/>
          <w:sz w:val="28"/>
          <w:szCs w:val="28"/>
        </w:rPr>
        <w:t xml:space="preserve">На основе проведения опытов и исследования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w:t>
      </w:r>
      <w:r w:rsidRPr="007E6993">
        <w:rPr>
          <w:color w:val="111111"/>
          <w:sz w:val="28"/>
          <w:szCs w:val="28"/>
        </w:rPr>
        <w:lastRenderedPageBreak/>
        <w:t>движений пальцев отстает, то задерживается и речевое развитие, хотя общая моторика при этом может быть нормальной и даже выше нормы.</w:t>
      </w:r>
    </w:p>
    <w:p w:rsidR="007E6993" w:rsidRDefault="007E6993"/>
    <w:sectPr w:rsidR="007E6993" w:rsidSect="007E6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48"/>
    <w:rsid w:val="00282648"/>
    <w:rsid w:val="00663956"/>
    <w:rsid w:val="007E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69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6993"/>
    <w:rPr>
      <w:rFonts w:ascii="Tahoma" w:hAnsi="Tahoma" w:cs="Tahoma"/>
      <w:sz w:val="16"/>
      <w:szCs w:val="16"/>
    </w:rPr>
  </w:style>
  <w:style w:type="character" w:styleId="a6">
    <w:name w:val="Strong"/>
    <w:basedOn w:val="a0"/>
    <w:uiPriority w:val="22"/>
    <w:qFormat/>
    <w:rsid w:val="007E69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69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6993"/>
    <w:rPr>
      <w:rFonts w:ascii="Tahoma" w:hAnsi="Tahoma" w:cs="Tahoma"/>
      <w:sz w:val="16"/>
      <w:szCs w:val="16"/>
    </w:rPr>
  </w:style>
  <w:style w:type="character" w:styleId="a6">
    <w:name w:val="Strong"/>
    <w:basedOn w:val="a0"/>
    <w:uiPriority w:val="22"/>
    <w:qFormat/>
    <w:rsid w:val="007E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90393">
      <w:bodyDiv w:val="1"/>
      <w:marLeft w:val="0"/>
      <w:marRight w:val="0"/>
      <w:marTop w:val="0"/>
      <w:marBottom w:val="0"/>
      <w:divBdr>
        <w:top w:val="none" w:sz="0" w:space="0" w:color="auto"/>
        <w:left w:val="none" w:sz="0" w:space="0" w:color="auto"/>
        <w:bottom w:val="none" w:sz="0" w:space="0" w:color="auto"/>
        <w:right w:val="none" w:sz="0" w:space="0" w:color="auto"/>
      </w:divBdr>
    </w:div>
    <w:div w:id="14149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1139</Words>
  <Characters>6494</Characters>
  <Application>Microsoft Office Word</Application>
  <DocSecurity>0</DocSecurity>
  <Lines>54</Lines>
  <Paragraphs>15</Paragraphs>
  <ScaleCrop>false</ScaleCrop>
  <Company>SPecialiST RePack</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2020-04-20T06:44:00Z</dcterms:created>
  <dcterms:modified xsi:type="dcterms:W3CDTF">2020-04-20T06:50:00Z</dcterms:modified>
</cp:coreProperties>
</file>