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62" w:rsidRDefault="00852C62" w:rsidP="00852C62">
      <w:pPr>
        <w:spacing w:before="68" w:line="307" w:lineRule="auto"/>
        <w:ind w:right="23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Приложение №1  </w:t>
      </w:r>
    </w:p>
    <w:p w:rsidR="00795587" w:rsidRDefault="00852C62" w:rsidP="00852C62">
      <w:pPr>
        <w:spacing w:before="68" w:line="307" w:lineRule="auto"/>
        <w:ind w:right="23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35/1</w:t>
      </w:r>
      <w:r>
        <w:rPr>
          <w:sz w:val="24"/>
        </w:rPr>
        <w:t>-ОД</w:t>
      </w:r>
    </w:p>
    <w:p w:rsidR="00795587" w:rsidRDefault="00852C62" w:rsidP="00852C62">
      <w:pPr>
        <w:spacing w:line="273" w:lineRule="exact"/>
        <w:ind w:right="272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«12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95587" w:rsidRDefault="00795587">
      <w:pPr>
        <w:pStyle w:val="a3"/>
        <w:spacing w:before="0"/>
        <w:ind w:left="0"/>
        <w:jc w:val="left"/>
        <w:rPr>
          <w:sz w:val="26"/>
        </w:rPr>
      </w:pPr>
    </w:p>
    <w:p w:rsidR="00795587" w:rsidRDefault="00795587">
      <w:pPr>
        <w:pStyle w:val="a3"/>
        <w:spacing w:before="0"/>
        <w:ind w:left="0"/>
        <w:jc w:val="left"/>
        <w:rPr>
          <w:sz w:val="26"/>
        </w:rPr>
      </w:pPr>
    </w:p>
    <w:p w:rsidR="00795587" w:rsidRDefault="00795587">
      <w:pPr>
        <w:pStyle w:val="a3"/>
        <w:spacing w:before="0"/>
        <w:ind w:left="0"/>
        <w:jc w:val="left"/>
        <w:rPr>
          <w:sz w:val="26"/>
        </w:rPr>
      </w:pPr>
    </w:p>
    <w:p w:rsidR="00795587" w:rsidRDefault="00795587">
      <w:pPr>
        <w:pStyle w:val="a3"/>
        <w:spacing w:before="0"/>
        <w:ind w:left="0"/>
        <w:jc w:val="left"/>
        <w:rPr>
          <w:sz w:val="26"/>
        </w:rPr>
      </w:pPr>
    </w:p>
    <w:p w:rsidR="00795587" w:rsidRDefault="00795587">
      <w:pPr>
        <w:pStyle w:val="a3"/>
        <w:spacing w:before="0"/>
        <w:ind w:left="0"/>
        <w:jc w:val="left"/>
        <w:rPr>
          <w:sz w:val="26"/>
        </w:rPr>
      </w:pPr>
    </w:p>
    <w:p w:rsidR="00795587" w:rsidRDefault="00852C62">
      <w:pPr>
        <w:pStyle w:val="a4"/>
        <w:spacing w:before="184" w:line="259" w:lineRule="auto"/>
        <w:ind w:right="397"/>
      </w:pPr>
      <w:r>
        <w:t>Положение об ответственном лице за информационную безопасность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</w:p>
    <w:p w:rsidR="00795587" w:rsidRDefault="00852C62">
      <w:pPr>
        <w:pStyle w:val="a4"/>
        <w:ind w:left="2685" w:firstLine="0"/>
      </w:pPr>
      <w:r>
        <w:t>учреждения</w:t>
      </w:r>
      <w:r>
        <w:rPr>
          <w:spacing w:val="-4"/>
        </w:rPr>
        <w:t xml:space="preserve"> </w:t>
      </w:r>
      <w:r>
        <w:t>«Морозов</w:t>
      </w:r>
      <w:r>
        <w:t>ский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сад»»</w:t>
      </w:r>
    </w:p>
    <w:p w:rsidR="00795587" w:rsidRDefault="00795587">
      <w:pPr>
        <w:pStyle w:val="a3"/>
        <w:spacing w:before="0"/>
        <w:ind w:left="0"/>
        <w:jc w:val="left"/>
        <w:rPr>
          <w:b/>
          <w:sz w:val="30"/>
        </w:rPr>
      </w:pPr>
    </w:p>
    <w:p w:rsidR="00795587" w:rsidRDefault="00852C62">
      <w:pPr>
        <w:pStyle w:val="a5"/>
        <w:numPr>
          <w:ilvl w:val="0"/>
          <w:numId w:val="5"/>
        </w:numPr>
        <w:tabs>
          <w:tab w:val="left" w:pos="4100"/>
        </w:tabs>
        <w:spacing w:before="212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положения</w:t>
      </w:r>
    </w:p>
    <w:p w:rsidR="00795587" w:rsidRDefault="00852C62">
      <w:pPr>
        <w:pStyle w:val="a3"/>
        <w:spacing w:before="47" w:line="264" w:lineRule="auto"/>
        <w:ind w:left="107" w:right="435" w:firstLine="554"/>
      </w:pPr>
      <w:r>
        <w:t>Ответственное лицо за информационную безопасность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обеспечение защиты информации, в том числе обеспечение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таких персональных</w:t>
      </w:r>
      <w:r>
        <w:rPr>
          <w:spacing w:val="-2"/>
        </w:rPr>
        <w:t xml:space="preserve"> </w:t>
      </w:r>
      <w:r>
        <w:t>данных.</w:t>
      </w:r>
    </w:p>
    <w:p w:rsidR="00795587" w:rsidRDefault="00795587">
      <w:pPr>
        <w:pStyle w:val="a3"/>
        <w:spacing w:before="9"/>
        <w:ind w:left="0"/>
        <w:jc w:val="left"/>
        <w:rPr>
          <w:sz w:val="44"/>
        </w:rPr>
      </w:pPr>
    </w:p>
    <w:p w:rsidR="00795587" w:rsidRDefault="00852C62">
      <w:pPr>
        <w:pStyle w:val="a5"/>
        <w:numPr>
          <w:ilvl w:val="0"/>
          <w:numId w:val="5"/>
        </w:numPr>
        <w:tabs>
          <w:tab w:val="left" w:pos="4515"/>
        </w:tabs>
        <w:spacing w:before="1"/>
        <w:ind w:left="4514"/>
        <w:jc w:val="both"/>
        <w:rPr>
          <w:i/>
          <w:sz w:val="28"/>
        </w:rPr>
      </w:pPr>
      <w:r>
        <w:rPr>
          <w:i/>
          <w:sz w:val="28"/>
        </w:rPr>
        <w:t>Структура</w:t>
      </w:r>
    </w:p>
    <w:p w:rsidR="00795587" w:rsidRDefault="00852C62">
      <w:pPr>
        <w:pStyle w:val="a3"/>
        <w:spacing w:line="264" w:lineRule="auto"/>
        <w:ind w:left="107" w:right="112" w:firstLine="554"/>
      </w:pP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ДОУ.</w:t>
      </w:r>
    </w:p>
    <w:p w:rsidR="00795587" w:rsidRDefault="00852C62">
      <w:pPr>
        <w:pStyle w:val="a5"/>
        <w:numPr>
          <w:ilvl w:val="0"/>
          <w:numId w:val="5"/>
        </w:numPr>
        <w:tabs>
          <w:tab w:val="left" w:pos="4794"/>
        </w:tabs>
        <w:spacing w:before="16"/>
        <w:ind w:left="4793" w:hanging="292"/>
        <w:jc w:val="both"/>
        <w:rPr>
          <w:i/>
          <w:sz w:val="28"/>
        </w:rPr>
      </w:pPr>
      <w:r>
        <w:rPr>
          <w:i/>
          <w:sz w:val="28"/>
        </w:rPr>
        <w:t>Задачи</w:t>
      </w:r>
    </w:p>
    <w:p w:rsidR="00795587" w:rsidRDefault="00852C62">
      <w:pPr>
        <w:pStyle w:val="a3"/>
        <w:spacing w:before="134"/>
        <w:ind w:left="177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следующем.</w:t>
      </w:r>
    </w:p>
    <w:p w:rsidR="00795587" w:rsidRDefault="00852C62">
      <w:pPr>
        <w:pStyle w:val="a5"/>
        <w:numPr>
          <w:ilvl w:val="0"/>
          <w:numId w:val="4"/>
        </w:numPr>
        <w:tabs>
          <w:tab w:val="left" w:pos="830"/>
        </w:tabs>
        <w:spacing w:before="111" w:line="264" w:lineRule="auto"/>
        <w:ind w:right="662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безопасности и защите информации,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795587" w:rsidRDefault="00852C62">
      <w:pPr>
        <w:pStyle w:val="a5"/>
        <w:numPr>
          <w:ilvl w:val="0"/>
          <w:numId w:val="4"/>
        </w:numPr>
        <w:tabs>
          <w:tab w:val="left" w:pos="830"/>
        </w:tabs>
        <w:spacing w:before="78" w:line="266" w:lineRule="auto"/>
        <w:ind w:right="66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подразделениях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 установленных требований к о</w:t>
      </w:r>
      <w:r>
        <w:rPr>
          <w:sz w:val="28"/>
        </w:rPr>
        <w:t>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795587" w:rsidRDefault="00852C62">
      <w:pPr>
        <w:pStyle w:val="a5"/>
        <w:numPr>
          <w:ilvl w:val="0"/>
          <w:numId w:val="4"/>
        </w:numPr>
        <w:tabs>
          <w:tab w:val="left" w:pos="830"/>
        </w:tabs>
        <w:spacing w:before="68" w:line="264" w:lineRule="auto"/>
        <w:ind w:right="656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корпоративной системы обеспечения безопасности 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795587" w:rsidRDefault="00795587">
      <w:pPr>
        <w:spacing w:line="264" w:lineRule="auto"/>
        <w:jc w:val="both"/>
        <w:rPr>
          <w:sz w:val="28"/>
        </w:rPr>
        <w:sectPr w:rsidR="0079558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95587" w:rsidRDefault="00852C62">
      <w:pPr>
        <w:pStyle w:val="a5"/>
        <w:numPr>
          <w:ilvl w:val="0"/>
          <w:numId w:val="4"/>
        </w:numPr>
        <w:tabs>
          <w:tab w:val="left" w:pos="4688"/>
        </w:tabs>
        <w:spacing w:before="65"/>
        <w:ind w:left="4687" w:hanging="291"/>
        <w:jc w:val="both"/>
        <w:rPr>
          <w:i/>
          <w:sz w:val="28"/>
        </w:rPr>
      </w:pPr>
      <w:r>
        <w:rPr>
          <w:i/>
          <w:sz w:val="28"/>
        </w:rPr>
        <w:lastRenderedPageBreak/>
        <w:t>Функции</w:t>
      </w:r>
    </w:p>
    <w:p w:rsidR="00795587" w:rsidRDefault="00852C62">
      <w:pPr>
        <w:pStyle w:val="a3"/>
        <w:ind w:left="681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функции.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830"/>
        </w:tabs>
        <w:spacing w:before="96" w:line="254" w:lineRule="auto"/>
        <w:ind w:right="586" w:firstLine="0"/>
        <w:jc w:val="both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актов по вопросам обеспечения защиты информации,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830"/>
        </w:tabs>
        <w:spacing w:before="32" w:line="264" w:lineRule="auto"/>
        <w:ind w:right="579" w:firstLine="0"/>
        <w:jc w:val="both"/>
        <w:rPr>
          <w:sz w:val="28"/>
        </w:rPr>
      </w:pPr>
      <w:r>
        <w:rPr>
          <w:spacing w:val="-1"/>
          <w:sz w:val="28"/>
        </w:rPr>
        <w:t xml:space="preserve">Организует </w:t>
      </w:r>
      <w:r>
        <w:rPr>
          <w:sz w:val="28"/>
        </w:rPr>
        <w:t>и проводит классификацию информационных систем на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этапе создания информационных систем или в ходе их эксплуатации (для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 введенных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39"/>
          <w:sz w:val="28"/>
        </w:rPr>
        <w:t xml:space="preserve"> </w:t>
      </w:r>
      <w:r>
        <w:rPr>
          <w:sz w:val="28"/>
        </w:rPr>
        <w:t>требованиями.</w:t>
      </w:r>
    </w:p>
    <w:p w:rsidR="00795587" w:rsidRDefault="00795587">
      <w:pPr>
        <w:pStyle w:val="a3"/>
        <w:spacing w:before="4"/>
        <w:ind w:left="0"/>
        <w:jc w:val="left"/>
        <w:rPr>
          <w:sz w:val="38"/>
        </w:rPr>
      </w:pPr>
    </w:p>
    <w:p w:rsidR="00795587" w:rsidRDefault="00852C62">
      <w:pPr>
        <w:pStyle w:val="a5"/>
        <w:numPr>
          <w:ilvl w:val="0"/>
          <w:numId w:val="3"/>
        </w:numPr>
        <w:tabs>
          <w:tab w:val="left" w:pos="829"/>
          <w:tab w:val="left" w:pos="830"/>
          <w:tab w:val="left" w:pos="5078"/>
        </w:tabs>
        <w:spacing w:before="0" w:line="264" w:lineRule="auto"/>
        <w:ind w:right="586" w:firstLine="0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: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79"/>
        <w:ind w:left="1538"/>
        <w:jc w:val="left"/>
        <w:rPr>
          <w:sz w:val="28"/>
        </w:rPr>
      </w:pPr>
      <w:r>
        <w:rPr>
          <w:sz w:val="28"/>
        </w:rPr>
        <w:t>неправомерного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уничтожения;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модифицирования;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52"/>
        <w:ind w:left="1538"/>
        <w:jc w:val="left"/>
        <w:rPr>
          <w:sz w:val="28"/>
        </w:rPr>
      </w:pPr>
      <w:r>
        <w:rPr>
          <w:sz w:val="28"/>
        </w:rPr>
        <w:t>блокирования;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51"/>
        <w:ind w:left="1538"/>
        <w:jc w:val="left"/>
        <w:rPr>
          <w:sz w:val="28"/>
        </w:rPr>
      </w:pPr>
      <w:r>
        <w:rPr>
          <w:sz w:val="28"/>
        </w:rPr>
        <w:t>копирования;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предоставления;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1538"/>
        <w:jc w:val="left"/>
        <w:rPr>
          <w:sz w:val="28"/>
        </w:rPr>
      </w:pPr>
      <w:r>
        <w:rPr>
          <w:sz w:val="28"/>
        </w:rPr>
        <w:t>распространения;</w:t>
      </w:r>
    </w:p>
    <w:p w:rsidR="00795587" w:rsidRDefault="00852C62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52" w:line="264" w:lineRule="auto"/>
        <w:ind w:right="423" w:hanging="89"/>
        <w:jc w:val="left"/>
        <w:rPr>
          <w:sz w:val="28"/>
        </w:rPr>
      </w:pP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также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иных</w:t>
      </w:r>
      <w:r>
        <w:rPr>
          <w:spacing w:val="26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1027"/>
        </w:tabs>
        <w:spacing w:before="60" w:line="264" w:lineRule="auto"/>
        <w:ind w:left="107" w:right="918" w:firstLine="55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неправомерного доступа обеспечивает: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86" w:line="266" w:lineRule="auto"/>
        <w:ind w:right="585" w:firstLine="0"/>
        <w:rPr>
          <w:sz w:val="28"/>
        </w:rPr>
      </w:pPr>
      <w:r>
        <w:rPr>
          <w:sz w:val="28"/>
        </w:rPr>
        <w:t>контроль за строгим соблюдением принятого Порядка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 информации, в том числе к персональным данным; -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 несанкционированного доступа к информации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62" w:line="264" w:lineRule="auto"/>
        <w:ind w:right="593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</w:p>
    <w:p w:rsidR="00795587" w:rsidRDefault="00852C62">
      <w:pPr>
        <w:pStyle w:val="a3"/>
        <w:spacing w:before="48" w:line="264" w:lineRule="auto"/>
        <w:ind w:left="107" w:right="627"/>
      </w:pPr>
      <w:r>
        <w:t>незамедлительного восстановления информации, модифицированной или</w:t>
      </w:r>
      <w:r>
        <w:rPr>
          <w:spacing w:val="-67"/>
        </w:rPr>
        <w:t xml:space="preserve"> </w:t>
      </w:r>
      <w:r>
        <w:t>уничтоженной</w:t>
      </w:r>
      <w:r>
        <w:rPr>
          <w:spacing w:val="-2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несанкционированного</w:t>
      </w:r>
      <w:r>
        <w:rPr>
          <w:spacing w:val="-4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1042"/>
        </w:tabs>
        <w:spacing w:before="19" w:line="264" w:lineRule="auto"/>
        <w:ind w:left="107" w:right="110" w:firstLine="554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систем: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69" w:line="264" w:lineRule="auto"/>
        <w:ind w:right="472" w:firstLine="0"/>
        <w:rPr>
          <w:sz w:val="28"/>
        </w:rPr>
      </w:pPr>
      <w:r>
        <w:rPr>
          <w:sz w:val="28"/>
        </w:rPr>
        <w:t>самостоятельно разрабатывает и внедряет методы и способы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</w:t>
      </w:r>
      <w:r>
        <w:rPr>
          <w:sz w:val="28"/>
        </w:rPr>
        <w:t>аниям;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</w:p>
    <w:p w:rsidR="00795587" w:rsidRDefault="00795587">
      <w:pPr>
        <w:spacing w:line="264" w:lineRule="auto"/>
        <w:jc w:val="both"/>
        <w:rPr>
          <w:sz w:val="28"/>
        </w:rPr>
        <w:sectPr w:rsidR="00795587">
          <w:pgSz w:w="11910" w:h="16840"/>
          <w:pgMar w:top="1040" w:right="740" w:bottom="280" w:left="1580" w:header="720" w:footer="720" w:gutter="0"/>
          <w:cols w:space="720"/>
        </w:sectPr>
      </w:pPr>
    </w:p>
    <w:p w:rsidR="00795587" w:rsidRDefault="00852C62">
      <w:pPr>
        <w:pStyle w:val="a3"/>
        <w:spacing w:before="67" w:line="264" w:lineRule="auto"/>
        <w:ind w:right="481"/>
      </w:pPr>
      <w:r>
        <w:lastRenderedPageBreak/>
        <w:t>согласовывает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76" w:line="266" w:lineRule="auto"/>
        <w:ind w:right="479" w:firstLine="0"/>
        <w:rPr>
          <w:sz w:val="28"/>
        </w:rPr>
      </w:pPr>
      <w:r>
        <w:rPr>
          <w:spacing w:val="-1"/>
          <w:sz w:val="28"/>
        </w:rPr>
        <w:t>разрабатывает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реализует</w:t>
      </w:r>
      <w:r>
        <w:rPr>
          <w:spacing w:val="-17"/>
          <w:sz w:val="28"/>
        </w:rPr>
        <w:t xml:space="preserve"> </w:t>
      </w:r>
      <w:r>
        <w:rPr>
          <w:sz w:val="28"/>
        </w:rPr>
        <w:t>меры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 нарушается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функционирование;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12" w:line="264" w:lineRule="auto"/>
        <w:ind w:right="479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830"/>
        </w:tabs>
        <w:spacing w:before="24" w:line="264" w:lineRule="auto"/>
        <w:ind w:left="398" w:right="387" w:firstLine="0"/>
        <w:jc w:val="both"/>
        <w:rPr>
          <w:sz w:val="28"/>
        </w:rPr>
      </w:pPr>
      <w:r>
        <w:rPr>
          <w:sz w:val="28"/>
        </w:rPr>
        <w:t>Разрабатывает и реализует меры по информированию и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 Оператора, в том числе вновь принимаемых на работу лиц,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830"/>
        </w:tabs>
        <w:spacing w:before="20"/>
        <w:ind w:left="830" w:hanging="432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</w:t>
      </w:r>
      <w:r>
        <w:rPr>
          <w:sz w:val="28"/>
        </w:rPr>
        <w:t>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по: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110" w:line="264" w:lineRule="auto"/>
        <w:ind w:right="153" w:firstLine="0"/>
        <w:rPr>
          <w:sz w:val="28"/>
        </w:rPr>
      </w:pPr>
      <w:r>
        <w:rPr>
          <w:sz w:val="28"/>
        </w:rPr>
        <w:t>осуществлению обмена персональными данными при их обработке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93" w:line="264" w:lineRule="auto"/>
        <w:ind w:right="149" w:firstLine="0"/>
        <w:rPr>
          <w:sz w:val="28"/>
        </w:rPr>
      </w:pPr>
      <w:r>
        <w:rPr>
          <w:sz w:val="28"/>
        </w:rPr>
        <w:t>размещению информационных систем, специального оборудования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помещений, в которых ведется работа с персональными 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режима обеспечения безопасности в этих помещениях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сохранности носителей персональных </w:t>
      </w:r>
      <w:r>
        <w:rPr>
          <w:sz w:val="28"/>
        </w:rPr>
        <w:t>данных и средств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неконтролируемого</w:t>
      </w:r>
    </w:p>
    <w:p w:rsidR="00795587" w:rsidRDefault="00852C62">
      <w:pPr>
        <w:pStyle w:val="a3"/>
        <w:spacing w:before="61"/>
        <w:ind w:left="107"/>
      </w:pPr>
      <w:r>
        <w:t>проникновения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лиц;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98"/>
        <w:ind w:left="830"/>
        <w:jc w:val="left"/>
        <w:rPr>
          <w:sz w:val="28"/>
        </w:rPr>
      </w:pP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парольной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ind w:left="830"/>
        <w:jc w:val="left"/>
        <w:rPr>
          <w:sz w:val="28"/>
        </w:rPr>
      </w:pPr>
      <w:r>
        <w:rPr>
          <w:sz w:val="28"/>
        </w:rPr>
        <w:t>соблюдению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почтой;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29"/>
          <w:tab w:val="left" w:pos="830"/>
          <w:tab w:val="left" w:pos="2643"/>
          <w:tab w:val="left" w:pos="4294"/>
          <w:tab w:val="left" w:pos="4709"/>
          <w:tab w:val="left" w:pos="6758"/>
          <w:tab w:val="left" w:pos="8616"/>
          <w:tab w:val="left" w:pos="9047"/>
        </w:tabs>
        <w:spacing w:before="134" w:line="264" w:lineRule="auto"/>
        <w:ind w:right="158" w:firstLine="0"/>
        <w:jc w:val="left"/>
        <w:rPr>
          <w:sz w:val="28"/>
        </w:rPr>
      </w:pPr>
      <w:r>
        <w:rPr>
          <w:sz w:val="28"/>
        </w:rPr>
        <w:t>соблюдению</w:t>
      </w:r>
      <w:r>
        <w:rPr>
          <w:sz w:val="28"/>
        </w:rPr>
        <w:tab/>
      </w:r>
      <w:r>
        <w:rPr>
          <w:sz w:val="28"/>
        </w:rPr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программному</w:t>
      </w:r>
      <w:r>
        <w:rPr>
          <w:sz w:val="28"/>
        </w:rPr>
        <w:tab/>
        <w:t>обеспечению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использованию.</w:t>
      </w:r>
    </w:p>
    <w:p w:rsidR="00795587" w:rsidRDefault="00852C62">
      <w:pPr>
        <w:pStyle w:val="a5"/>
        <w:numPr>
          <w:ilvl w:val="0"/>
          <w:numId w:val="3"/>
        </w:numPr>
        <w:tabs>
          <w:tab w:val="left" w:pos="1054"/>
        </w:tabs>
        <w:spacing w:before="67" w:line="264" w:lineRule="auto"/>
        <w:ind w:left="107" w:right="108" w:firstLine="554"/>
        <w:jc w:val="left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2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обеспечивает: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72" w:line="264" w:lineRule="auto"/>
        <w:ind w:right="423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6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их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 угроз;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86" w:line="266" w:lineRule="auto"/>
        <w:ind w:right="420" w:firstLine="0"/>
        <w:rPr>
          <w:sz w:val="28"/>
        </w:rPr>
      </w:pPr>
      <w:r>
        <w:rPr>
          <w:sz w:val="28"/>
        </w:rPr>
        <w:t>разработку на основе модели угроз системы защиты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85" w:line="264" w:lineRule="auto"/>
        <w:ind w:right="422" w:firstLine="0"/>
        <w:rPr>
          <w:sz w:val="28"/>
        </w:rPr>
      </w:pPr>
      <w:r>
        <w:rPr>
          <w:sz w:val="28"/>
        </w:rPr>
        <w:t>проверку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эксплуатации;</w:t>
      </w:r>
    </w:p>
    <w:p w:rsidR="00795587" w:rsidRDefault="00795587">
      <w:pPr>
        <w:spacing w:line="264" w:lineRule="auto"/>
        <w:jc w:val="both"/>
        <w:rPr>
          <w:sz w:val="28"/>
        </w:rPr>
        <w:sectPr w:rsidR="00795587">
          <w:pgSz w:w="11910" w:h="16840"/>
          <w:pgMar w:top="1040" w:right="740" w:bottom="280" w:left="1580" w:header="720" w:footer="720" w:gutter="0"/>
          <w:cols w:space="720"/>
        </w:sectPr>
      </w:pP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67" w:line="264" w:lineRule="auto"/>
        <w:ind w:right="423" w:firstLine="0"/>
        <w:rPr>
          <w:sz w:val="28"/>
        </w:rPr>
      </w:pPr>
      <w:r>
        <w:rPr>
          <w:sz w:val="28"/>
        </w:rPr>
        <w:lastRenderedPageBreak/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79"/>
        <w:ind w:left="830"/>
        <w:rPr>
          <w:sz w:val="28"/>
        </w:rPr>
      </w:pPr>
      <w:r>
        <w:rPr>
          <w:sz w:val="28"/>
        </w:rPr>
        <w:t xml:space="preserve">обучение   </w:t>
      </w:r>
      <w:r>
        <w:rPr>
          <w:spacing w:val="23"/>
          <w:sz w:val="28"/>
        </w:rPr>
        <w:t xml:space="preserve"> </w:t>
      </w:r>
      <w:r>
        <w:rPr>
          <w:sz w:val="28"/>
        </w:rPr>
        <w:t>лиц,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использующих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средства   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защиты</w:t>
      </w:r>
    </w:p>
    <w:p w:rsidR="00795587" w:rsidRDefault="00852C62">
      <w:pPr>
        <w:pStyle w:val="a3"/>
        <w:spacing w:before="36" w:line="264" w:lineRule="auto"/>
        <w:ind w:right="421" w:firstLine="707"/>
      </w:pPr>
      <w:r>
        <w:t>информации, применяемые в информационных системах, правилам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69" w:line="264" w:lineRule="auto"/>
        <w:ind w:right="421" w:firstLine="0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79" w:line="264" w:lineRule="auto"/>
        <w:ind w:right="422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20" w:line="256" w:lineRule="auto"/>
        <w:ind w:right="420" w:firstLine="0"/>
        <w:rPr>
          <w:sz w:val="28"/>
        </w:rPr>
      </w:pPr>
      <w:r>
        <w:rPr>
          <w:sz w:val="28"/>
        </w:rPr>
        <w:t>контроль за соблюдением условий использования средств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документацией;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24" w:line="264" w:lineRule="auto"/>
        <w:ind w:right="416" w:firstLine="0"/>
        <w:rPr>
          <w:sz w:val="28"/>
        </w:rPr>
      </w:pPr>
      <w:r>
        <w:rPr>
          <w:sz w:val="28"/>
        </w:rPr>
        <w:t>разбор и составление заключений по фактам</w:t>
      </w:r>
      <w:r>
        <w:rPr>
          <w:sz w:val="28"/>
        </w:rPr>
        <w:t xml:space="preserve"> несоблюдения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носителей персональных данных, использования средств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которые могут привести к нарушению 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или другим нарушениям, приводящим к снижению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защищенности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мер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1" w:line="302" w:lineRule="auto"/>
        <w:ind w:left="107" w:right="703" w:firstLine="14"/>
        <w:jc w:val="left"/>
        <w:rPr>
          <w:sz w:val="28"/>
        </w:rPr>
      </w:pPr>
      <w:r>
        <w:rPr>
          <w:sz w:val="28"/>
        </w:rPr>
        <w:t>описание системы защиты информации, в том числе персональных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данных;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29"/>
          <w:tab w:val="left" w:pos="830"/>
        </w:tabs>
        <w:spacing w:before="29" w:line="264" w:lineRule="auto"/>
        <w:ind w:right="420" w:firstLine="0"/>
        <w:jc w:val="left"/>
        <w:rPr>
          <w:sz w:val="28"/>
        </w:rPr>
      </w:pPr>
      <w:r>
        <w:rPr>
          <w:sz w:val="28"/>
        </w:rPr>
        <w:t>ежегодное</w:t>
      </w:r>
      <w:r>
        <w:rPr>
          <w:spacing w:val="2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72" w:line="264" w:lineRule="auto"/>
        <w:ind w:right="419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и технических мероприятиях по защите информации,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</w:p>
    <w:p w:rsidR="00795587" w:rsidRDefault="00852C62">
      <w:pPr>
        <w:pStyle w:val="a3"/>
        <w:spacing w:before="45"/>
        <w:ind w:left="107"/>
      </w:pPr>
      <w:r>
        <w:t>персональных</w:t>
      </w:r>
      <w:r>
        <w:rPr>
          <w:spacing w:val="65"/>
        </w:rPr>
        <w:t xml:space="preserve"> </w:t>
      </w:r>
      <w:r>
        <w:t>данных;</w:t>
      </w:r>
    </w:p>
    <w:p w:rsidR="00795587" w:rsidRDefault="00852C62">
      <w:pPr>
        <w:pStyle w:val="a5"/>
        <w:numPr>
          <w:ilvl w:val="0"/>
          <w:numId w:val="2"/>
        </w:numPr>
        <w:tabs>
          <w:tab w:val="left" w:pos="830"/>
        </w:tabs>
        <w:spacing w:before="115" w:line="264" w:lineRule="auto"/>
        <w:ind w:right="421" w:firstLine="0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95587" w:rsidRDefault="00852C62">
      <w:pPr>
        <w:pStyle w:val="a5"/>
        <w:numPr>
          <w:ilvl w:val="0"/>
          <w:numId w:val="1"/>
        </w:numPr>
        <w:tabs>
          <w:tab w:val="left" w:pos="4201"/>
        </w:tabs>
        <w:spacing w:before="38"/>
        <w:ind w:hanging="292"/>
        <w:jc w:val="left"/>
        <w:rPr>
          <w:i/>
          <w:sz w:val="28"/>
        </w:rPr>
      </w:pPr>
      <w:r>
        <w:rPr>
          <w:i/>
          <w:sz w:val="28"/>
        </w:rPr>
        <w:t>Взаимодействие</w:t>
      </w:r>
    </w:p>
    <w:p w:rsidR="00795587" w:rsidRDefault="00852C62">
      <w:pPr>
        <w:pStyle w:val="a3"/>
        <w:spacing w:before="48" w:line="266" w:lineRule="auto"/>
        <w:ind w:left="107" w:firstLine="554"/>
        <w:jc w:val="left"/>
      </w:pP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3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взаимодействует: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12"/>
        <w:ind w:left="830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заместителями;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125"/>
        <w:ind w:left="830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подразделениями;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122" w:line="264" w:lineRule="auto"/>
        <w:ind w:right="420" w:firstLine="0"/>
        <w:rPr>
          <w:sz w:val="28"/>
        </w:rPr>
      </w:pPr>
      <w:r>
        <w:rPr>
          <w:sz w:val="28"/>
        </w:rPr>
        <w:t>с государственными, муниципальными органами, учреждениями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с надзорными органами, а также с иными 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 w:rsidR="00795587" w:rsidRDefault="00795587">
      <w:pPr>
        <w:spacing w:line="264" w:lineRule="auto"/>
        <w:jc w:val="both"/>
        <w:rPr>
          <w:sz w:val="28"/>
        </w:rPr>
        <w:sectPr w:rsidR="00795587">
          <w:pgSz w:w="11910" w:h="16840"/>
          <w:pgMar w:top="1040" w:right="740" w:bottom="280" w:left="1580" w:header="720" w:footer="720" w:gutter="0"/>
          <w:cols w:space="720"/>
        </w:sectPr>
      </w:pPr>
    </w:p>
    <w:p w:rsidR="00795587" w:rsidRDefault="00852C62">
      <w:pPr>
        <w:pStyle w:val="a5"/>
        <w:numPr>
          <w:ilvl w:val="0"/>
          <w:numId w:val="1"/>
        </w:numPr>
        <w:tabs>
          <w:tab w:val="left" w:pos="4052"/>
        </w:tabs>
        <w:spacing w:before="65"/>
        <w:ind w:left="4051"/>
        <w:jc w:val="both"/>
        <w:rPr>
          <w:i/>
          <w:sz w:val="28"/>
        </w:rPr>
      </w:pPr>
      <w:r>
        <w:rPr>
          <w:i/>
          <w:sz w:val="28"/>
        </w:rPr>
        <w:lastRenderedPageBreak/>
        <w:t>Ответственность</w:t>
      </w:r>
    </w:p>
    <w:p w:rsidR="00795587" w:rsidRDefault="00852C62">
      <w:pPr>
        <w:pStyle w:val="a3"/>
        <w:spacing w:line="264" w:lineRule="auto"/>
        <w:ind w:left="107" w:right="389" w:firstLine="554"/>
      </w:pP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актам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обеспечение: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69"/>
        <w:ind w:left="830"/>
        <w:rPr>
          <w:sz w:val="28"/>
        </w:rPr>
      </w:pPr>
      <w:proofErr w:type="gramStart"/>
      <w:r>
        <w:rPr>
          <w:sz w:val="28"/>
        </w:rPr>
        <w:t>выполнения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функций,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122"/>
        <w:ind w:left="830"/>
        <w:rPr>
          <w:sz w:val="28"/>
        </w:rPr>
      </w:pPr>
      <w:r>
        <w:rPr>
          <w:sz w:val="28"/>
        </w:rPr>
        <w:t xml:space="preserve">работы  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документами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65"/>
          <w:sz w:val="28"/>
        </w:rPr>
        <w:t xml:space="preserve"> </w:t>
      </w:r>
      <w:r>
        <w:rPr>
          <w:sz w:val="28"/>
        </w:rPr>
        <w:t>сохранности,</w:t>
      </w:r>
    </w:p>
    <w:p w:rsidR="00795587" w:rsidRDefault="00852C62">
      <w:pPr>
        <w:pStyle w:val="a3"/>
        <w:spacing w:before="36" w:line="264" w:lineRule="auto"/>
        <w:ind w:left="688" w:right="387" w:firstLine="141"/>
      </w:pPr>
      <w:r>
        <w:t>своевременного</w:t>
      </w:r>
      <w:r>
        <w:rPr>
          <w:spacing w:val="1"/>
        </w:rPr>
        <w:t xml:space="preserve"> </w:t>
      </w:r>
      <w:r>
        <w:t xml:space="preserve">и </w:t>
      </w:r>
      <w:bookmarkStart w:id="0" w:name="_GoBack"/>
      <w:bookmarkEnd w:id="0"/>
      <w:r>
        <w:t>качественного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поручений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обращений,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53" w:line="264" w:lineRule="auto"/>
        <w:ind w:right="381" w:firstLine="0"/>
        <w:rPr>
          <w:sz w:val="28"/>
        </w:rPr>
      </w:pPr>
      <w:r>
        <w:rPr>
          <w:sz w:val="28"/>
        </w:rPr>
        <w:t>выполнения требований правил внутреннего трудового распорядка, -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  <w:tab w:val="left" w:pos="2865"/>
          <w:tab w:val="left" w:pos="4275"/>
          <w:tab w:val="left" w:pos="7725"/>
        </w:tabs>
        <w:spacing w:before="86" w:line="266" w:lineRule="auto"/>
        <w:ind w:right="383" w:firstLine="0"/>
        <w:rPr>
          <w:sz w:val="28"/>
        </w:rPr>
      </w:pPr>
      <w:r>
        <w:rPr>
          <w:sz w:val="28"/>
        </w:rPr>
        <w:t>требований выполн</w:t>
      </w:r>
      <w:r>
        <w:rPr>
          <w:sz w:val="28"/>
        </w:rPr>
        <w:t>ения действующего законодательства Российской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Федерации,</w:t>
      </w:r>
      <w:r>
        <w:rPr>
          <w:sz w:val="28"/>
        </w:rPr>
        <w:tab/>
      </w:r>
      <w:proofErr w:type="gramEnd"/>
      <w:r>
        <w:rPr>
          <w:sz w:val="28"/>
        </w:rPr>
        <w:t>иных</w:t>
      </w:r>
      <w:r>
        <w:rPr>
          <w:sz w:val="28"/>
        </w:rPr>
        <w:tab/>
        <w:t>нормативно-правовых</w:t>
      </w:r>
      <w:r>
        <w:rPr>
          <w:sz w:val="28"/>
        </w:rPr>
        <w:tab/>
      </w:r>
      <w:r>
        <w:rPr>
          <w:spacing w:val="-1"/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данных;</w:t>
      </w:r>
    </w:p>
    <w:p w:rsidR="00795587" w:rsidRDefault="00852C62">
      <w:pPr>
        <w:pStyle w:val="a5"/>
        <w:numPr>
          <w:ilvl w:val="1"/>
          <w:numId w:val="2"/>
        </w:numPr>
        <w:tabs>
          <w:tab w:val="left" w:pos="830"/>
        </w:tabs>
        <w:spacing w:before="70" w:line="264" w:lineRule="auto"/>
        <w:ind w:right="388" w:firstLine="0"/>
        <w:rPr>
          <w:sz w:val="28"/>
        </w:rPr>
      </w:pPr>
      <w:r>
        <w:rPr>
          <w:sz w:val="28"/>
        </w:rPr>
        <w:t>обязанностей, предусмотренных Трудовым кодексом РФ,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инструкциями.</w:t>
      </w:r>
    </w:p>
    <w:sectPr w:rsidR="0079558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6DA"/>
    <w:multiLevelType w:val="hybridMultilevel"/>
    <w:tmpl w:val="70D648F6"/>
    <w:lvl w:ilvl="0" w:tplc="84122712">
      <w:start w:val="1"/>
      <w:numFmt w:val="decimal"/>
      <w:lvlText w:val="%1."/>
      <w:lvlJc w:val="left"/>
      <w:pPr>
        <w:ind w:left="12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D64460">
      <w:numFmt w:val="bullet"/>
      <w:lvlText w:val=""/>
      <w:lvlJc w:val="left"/>
      <w:pPr>
        <w:ind w:left="830" w:hanging="79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867C04">
      <w:numFmt w:val="bullet"/>
      <w:lvlText w:val="•"/>
      <w:lvlJc w:val="left"/>
      <w:pPr>
        <w:ind w:left="1811" w:hanging="797"/>
      </w:pPr>
      <w:rPr>
        <w:rFonts w:hint="default"/>
        <w:lang w:val="ru-RU" w:eastAsia="en-US" w:bidi="ar-SA"/>
      </w:rPr>
    </w:lvl>
    <w:lvl w:ilvl="3" w:tplc="15ACA7AC">
      <w:numFmt w:val="bullet"/>
      <w:lvlText w:val="•"/>
      <w:lvlJc w:val="left"/>
      <w:pPr>
        <w:ind w:left="2783" w:hanging="797"/>
      </w:pPr>
      <w:rPr>
        <w:rFonts w:hint="default"/>
        <w:lang w:val="ru-RU" w:eastAsia="en-US" w:bidi="ar-SA"/>
      </w:rPr>
    </w:lvl>
    <w:lvl w:ilvl="4" w:tplc="20EEB05E">
      <w:numFmt w:val="bullet"/>
      <w:lvlText w:val="•"/>
      <w:lvlJc w:val="left"/>
      <w:pPr>
        <w:ind w:left="3755" w:hanging="797"/>
      </w:pPr>
      <w:rPr>
        <w:rFonts w:hint="default"/>
        <w:lang w:val="ru-RU" w:eastAsia="en-US" w:bidi="ar-SA"/>
      </w:rPr>
    </w:lvl>
    <w:lvl w:ilvl="5" w:tplc="89342724">
      <w:numFmt w:val="bullet"/>
      <w:lvlText w:val="•"/>
      <w:lvlJc w:val="left"/>
      <w:pPr>
        <w:ind w:left="4727" w:hanging="797"/>
      </w:pPr>
      <w:rPr>
        <w:rFonts w:hint="default"/>
        <w:lang w:val="ru-RU" w:eastAsia="en-US" w:bidi="ar-SA"/>
      </w:rPr>
    </w:lvl>
    <w:lvl w:ilvl="6" w:tplc="FF9A3F14">
      <w:numFmt w:val="bullet"/>
      <w:lvlText w:val="•"/>
      <w:lvlJc w:val="left"/>
      <w:pPr>
        <w:ind w:left="5699" w:hanging="797"/>
      </w:pPr>
      <w:rPr>
        <w:rFonts w:hint="default"/>
        <w:lang w:val="ru-RU" w:eastAsia="en-US" w:bidi="ar-SA"/>
      </w:rPr>
    </w:lvl>
    <w:lvl w:ilvl="7" w:tplc="57CED528">
      <w:numFmt w:val="bullet"/>
      <w:lvlText w:val="•"/>
      <w:lvlJc w:val="left"/>
      <w:pPr>
        <w:ind w:left="6670" w:hanging="797"/>
      </w:pPr>
      <w:rPr>
        <w:rFonts w:hint="default"/>
        <w:lang w:val="ru-RU" w:eastAsia="en-US" w:bidi="ar-SA"/>
      </w:rPr>
    </w:lvl>
    <w:lvl w:ilvl="8" w:tplc="04604E90">
      <w:numFmt w:val="bullet"/>
      <w:lvlText w:val="•"/>
      <w:lvlJc w:val="left"/>
      <w:pPr>
        <w:ind w:left="7642" w:hanging="797"/>
      </w:pPr>
      <w:rPr>
        <w:rFonts w:hint="default"/>
        <w:lang w:val="ru-RU" w:eastAsia="en-US" w:bidi="ar-SA"/>
      </w:rPr>
    </w:lvl>
  </w:abstractNum>
  <w:abstractNum w:abstractNumId="1" w15:restartNumberingAfterBreak="0">
    <w:nsid w:val="29491248"/>
    <w:multiLevelType w:val="hybridMultilevel"/>
    <w:tmpl w:val="084E0E2E"/>
    <w:lvl w:ilvl="0" w:tplc="587AA282">
      <w:start w:val="1"/>
      <w:numFmt w:val="decimal"/>
      <w:lvlText w:val="%1."/>
      <w:lvlJc w:val="left"/>
      <w:pPr>
        <w:ind w:left="122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772D8C0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D792A40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222C719E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3C060C6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8FB6A11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8D0A5094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97B808E6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CF22FEC0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5F36263"/>
    <w:multiLevelType w:val="hybridMultilevel"/>
    <w:tmpl w:val="8A9605BA"/>
    <w:lvl w:ilvl="0" w:tplc="0A3AA9AC">
      <w:numFmt w:val="bullet"/>
      <w:lvlText w:val="-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466388">
      <w:numFmt w:val="bullet"/>
      <w:lvlText w:val="-"/>
      <w:lvlJc w:val="left"/>
      <w:pPr>
        <w:ind w:left="68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607B00">
      <w:numFmt w:val="bullet"/>
      <w:lvlText w:val="•"/>
      <w:lvlJc w:val="left"/>
      <w:pPr>
        <w:ind w:left="1669" w:hanging="142"/>
      </w:pPr>
      <w:rPr>
        <w:rFonts w:hint="default"/>
        <w:lang w:val="ru-RU" w:eastAsia="en-US" w:bidi="ar-SA"/>
      </w:rPr>
    </w:lvl>
    <w:lvl w:ilvl="3" w:tplc="263AFA6C">
      <w:numFmt w:val="bullet"/>
      <w:lvlText w:val="•"/>
      <w:lvlJc w:val="left"/>
      <w:pPr>
        <w:ind w:left="2659" w:hanging="142"/>
      </w:pPr>
      <w:rPr>
        <w:rFonts w:hint="default"/>
        <w:lang w:val="ru-RU" w:eastAsia="en-US" w:bidi="ar-SA"/>
      </w:rPr>
    </w:lvl>
    <w:lvl w:ilvl="4" w:tplc="A35A29E4">
      <w:numFmt w:val="bullet"/>
      <w:lvlText w:val="•"/>
      <w:lvlJc w:val="left"/>
      <w:pPr>
        <w:ind w:left="3648" w:hanging="142"/>
      </w:pPr>
      <w:rPr>
        <w:rFonts w:hint="default"/>
        <w:lang w:val="ru-RU" w:eastAsia="en-US" w:bidi="ar-SA"/>
      </w:rPr>
    </w:lvl>
    <w:lvl w:ilvl="5" w:tplc="70E463D8">
      <w:numFmt w:val="bullet"/>
      <w:lvlText w:val="•"/>
      <w:lvlJc w:val="left"/>
      <w:pPr>
        <w:ind w:left="4638" w:hanging="142"/>
      </w:pPr>
      <w:rPr>
        <w:rFonts w:hint="default"/>
        <w:lang w:val="ru-RU" w:eastAsia="en-US" w:bidi="ar-SA"/>
      </w:rPr>
    </w:lvl>
    <w:lvl w:ilvl="6" w:tplc="BB785DD6">
      <w:numFmt w:val="bullet"/>
      <w:lvlText w:val="•"/>
      <w:lvlJc w:val="left"/>
      <w:pPr>
        <w:ind w:left="5628" w:hanging="142"/>
      </w:pPr>
      <w:rPr>
        <w:rFonts w:hint="default"/>
        <w:lang w:val="ru-RU" w:eastAsia="en-US" w:bidi="ar-SA"/>
      </w:rPr>
    </w:lvl>
    <w:lvl w:ilvl="7" w:tplc="6040086E">
      <w:numFmt w:val="bullet"/>
      <w:lvlText w:val="•"/>
      <w:lvlJc w:val="left"/>
      <w:pPr>
        <w:ind w:left="6617" w:hanging="142"/>
      </w:pPr>
      <w:rPr>
        <w:rFonts w:hint="default"/>
        <w:lang w:val="ru-RU" w:eastAsia="en-US" w:bidi="ar-SA"/>
      </w:rPr>
    </w:lvl>
    <w:lvl w:ilvl="8" w:tplc="A74CB102">
      <w:numFmt w:val="bullet"/>
      <w:lvlText w:val="•"/>
      <w:lvlJc w:val="left"/>
      <w:pPr>
        <w:ind w:left="760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67F0A07"/>
    <w:multiLevelType w:val="hybridMultilevel"/>
    <w:tmpl w:val="DE0C26DE"/>
    <w:lvl w:ilvl="0" w:tplc="8E560AE8">
      <w:start w:val="1"/>
      <w:numFmt w:val="decimal"/>
      <w:lvlText w:val="%1."/>
      <w:lvlJc w:val="left"/>
      <w:pPr>
        <w:ind w:left="4099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8368186">
      <w:numFmt w:val="bullet"/>
      <w:lvlText w:val="•"/>
      <w:lvlJc w:val="left"/>
      <w:pPr>
        <w:ind w:left="4648" w:hanging="291"/>
      </w:pPr>
      <w:rPr>
        <w:rFonts w:hint="default"/>
        <w:lang w:val="ru-RU" w:eastAsia="en-US" w:bidi="ar-SA"/>
      </w:rPr>
    </w:lvl>
    <w:lvl w:ilvl="2" w:tplc="5226075A">
      <w:numFmt w:val="bullet"/>
      <w:lvlText w:val="•"/>
      <w:lvlJc w:val="left"/>
      <w:pPr>
        <w:ind w:left="5197" w:hanging="291"/>
      </w:pPr>
      <w:rPr>
        <w:rFonts w:hint="default"/>
        <w:lang w:val="ru-RU" w:eastAsia="en-US" w:bidi="ar-SA"/>
      </w:rPr>
    </w:lvl>
    <w:lvl w:ilvl="3" w:tplc="5A08729A">
      <w:numFmt w:val="bullet"/>
      <w:lvlText w:val="•"/>
      <w:lvlJc w:val="left"/>
      <w:pPr>
        <w:ind w:left="5745" w:hanging="291"/>
      </w:pPr>
      <w:rPr>
        <w:rFonts w:hint="default"/>
        <w:lang w:val="ru-RU" w:eastAsia="en-US" w:bidi="ar-SA"/>
      </w:rPr>
    </w:lvl>
    <w:lvl w:ilvl="4" w:tplc="1F16E92E">
      <w:numFmt w:val="bullet"/>
      <w:lvlText w:val="•"/>
      <w:lvlJc w:val="left"/>
      <w:pPr>
        <w:ind w:left="6294" w:hanging="291"/>
      </w:pPr>
      <w:rPr>
        <w:rFonts w:hint="default"/>
        <w:lang w:val="ru-RU" w:eastAsia="en-US" w:bidi="ar-SA"/>
      </w:rPr>
    </w:lvl>
    <w:lvl w:ilvl="5" w:tplc="1B0AD64C">
      <w:numFmt w:val="bullet"/>
      <w:lvlText w:val="•"/>
      <w:lvlJc w:val="left"/>
      <w:pPr>
        <w:ind w:left="6843" w:hanging="291"/>
      </w:pPr>
      <w:rPr>
        <w:rFonts w:hint="default"/>
        <w:lang w:val="ru-RU" w:eastAsia="en-US" w:bidi="ar-SA"/>
      </w:rPr>
    </w:lvl>
    <w:lvl w:ilvl="6" w:tplc="BDD077F8">
      <w:numFmt w:val="bullet"/>
      <w:lvlText w:val="•"/>
      <w:lvlJc w:val="left"/>
      <w:pPr>
        <w:ind w:left="7391" w:hanging="291"/>
      </w:pPr>
      <w:rPr>
        <w:rFonts w:hint="default"/>
        <w:lang w:val="ru-RU" w:eastAsia="en-US" w:bidi="ar-SA"/>
      </w:rPr>
    </w:lvl>
    <w:lvl w:ilvl="7" w:tplc="FAD66B3A">
      <w:numFmt w:val="bullet"/>
      <w:lvlText w:val="•"/>
      <w:lvlJc w:val="left"/>
      <w:pPr>
        <w:ind w:left="7940" w:hanging="291"/>
      </w:pPr>
      <w:rPr>
        <w:rFonts w:hint="default"/>
        <w:lang w:val="ru-RU" w:eastAsia="en-US" w:bidi="ar-SA"/>
      </w:rPr>
    </w:lvl>
    <w:lvl w:ilvl="8" w:tplc="016E28E8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68C633EB"/>
    <w:multiLevelType w:val="hybridMultilevel"/>
    <w:tmpl w:val="F42E159A"/>
    <w:lvl w:ilvl="0" w:tplc="2764A44A">
      <w:start w:val="5"/>
      <w:numFmt w:val="decimal"/>
      <w:lvlText w:val="%1."/>
      <w:lvlJc w:val="left"/>
      <w:pPr>
        <w:ind w:left="4200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53AB138">
      <w:numFmt w:val="bullet"/>
      <w:lvlText w:val="•"/>
      <w:lvlJc w:val="left"/>
      <w:pPr>
        <w:ind w:left="4738" w:hanging="291"/>
      </w:pPr>
      <w:rPr>
        <w:rFonts w:hint="default"/>
        <w:lang w:val="ru-RU" w:eastAsia="en-US" w:bidi="ar-SA"/>
      </w:rPr>
    </w:lvl>
    <w:lvl w:ilvl="2" w:tplc="310012BC">
      <w:numFmt w:val="bullet"/>
      <w:lvlText w:val="•"/>
      <w:lvlJc w:val="left"/>
      <w:pPr>
        <w:ind w:left="5277" w:hanging="291"/>
      </w:pPr>
      <w:rPr>
        <w:rFonts w:hint="default"/>
        <w:lang w:val="ru-RU" w:eastAsia="en-US" w:bidi="ar-SA"/>
      </w:rPr>
    </w:lvl>
    <w:lvl w:ilvl="3" w:tplc="271A8F78">
      <w:numFmt w:val="bullet"/>
      <w:lvlText w:val="•"/>
      <w:lvlJc w:val="left"/>
      <w:pPr>
        <w:ind w:left="5815" w:hanging="291"/>
      </w:pPr>
      <w:rPr>
        <w:rFonts w:hint="default"/>
        <w:lang w:val="ru-RU" w:eastAsia="en-US" w:bidi="ar-SA"/>
      </w:rPr>
    </w:lvl>
    <w:lvl w:ilvl="4" w:tplc="8BC45F66">
      <w:numFmt w:val="bullet"/>
      <w:lvlText w:val="•"/>
      <w:lvlJc w:val="left"/>
      <w:pPr>
        <w:ind w:left="6354" w:hanging="291"/>
      </w:pPr>
      <w:rPr>
        <w:rFonts w:hint="default"/>
        <w:lang w:val="ru-RU" w:eastAsia="en-US" w:bidi="ar-SA"/>
      </w:rPr>
    </w:lvl>
    <w:lvl w:ilvl="5" w:tplc="57DE78EC">
      <w:numFmt w:val="bullet"/>
      <w:lvlText w:val="•"/>
      <w:lvlJc w:val="left"/>
      <w:pPr>
        <w:ind w:left="6893" w:hanging="291"/>
      </w:pPr>
      <w:rPr>
        <w:rFonts w:hint="default"/>
        <w:lang w:val="ru-RU" w:eastAsia="en-US" w:bidi="ar-SA"/>
      </w:rPr>
    </w:lvl>
    <w:lvl w:ilvl="6" w:tplc="5138366C">
      <w:numFmt w:val="bullet"/>
      <w:lvlText w:val="•"/>
      <w:lvlJc w:val="left"/>
      <w:pPr>
        <w:ind w:left="7431" w:hanging="291"/>
      </w:pPr>
      <w:rPr>
        <w:rFonts w:hint="default"/>
        <w:lang w:val="ru-RU" w:eastAsia="en-US" w:bidi="ar-SA"/>
      </w:rPr>
    </w:lvl>
    <w:lvl w:ilvl="7" w:tplc="2370F770">
      <w:numFmt w:val="bullet"/>
      <w:lvlText w:val="•"/>
      <w:lvlJc w:val="left"/>
      <w:pPr>
        <w:ind w:left="7970" w:hanging="291"/>
      </w:pPr>
      <w:rPr>
        <w:rFonts w:hint="default"/>
        <w:lang w:val="ru-RU" w:eastAsia="en-US" w:bidi="ar-SA"/>
      </w:rPr>
    </w:lvl>
    <w:lvl w:ilvl="8" w:tplc="2E7EF9E4">
      <w:numFmt w:val="bullet"/>
      <w:lvlText w:val="•"/>
      <w:lvlJc w:val="left"/>
      <w:pPr>
        <w:ind w:left="8509" w:hanging="2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587"/>
    <w:rsid w:val="00795587"/>
    <w:rsid w:val="008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E2135-7451-4A3C-A563-B2E5A398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left="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70" w:hanging="5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0"/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1267</Words>
  <Characters>7227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2021-09-14T19:17:00Z</dcterms:created>
  <dcterms:modified xsi:type="dcterms:W3CDTF">2021-10-06T03:41:00Z</dcterms:modified>
</cp:coreProperties>
</file>